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8203" w14:textId="77777777" w:rsidR="001B365B" w:rsidRPr="00AC265E" w:rsidRDefault="00C03EE2" w:rsidP="00AC265E">
      <w:pPr>
        <w:jc w:val="center"/>
        <w:rPr>
          <w:b/>
          <w:sz w:val="22"/>
          <w:szCs w:val="18"/>
        </w:rPr>
      </w:pPr>
      <w:r w:rsidRPr="00AC265E">
        <w:rPr>
          <w:b/>
          <w:sz w:val="22"/>
          <w:szCs w:val="18"/>
        </w:rPr>
        <w:t>Powiatowe Centrum Usług Wspólnych w Rawiczu</w:t>
      </w:r>
    </w:p>
    <w:p w14:paraId="563979BE" w14:textId="17ADAAC1" w:rsidR="001B365B" w:rsidRPr="00AC265E" w:rsidRDefault="00C03EE2" w:rsidP="00AC265E">
      <w:pPr>
        <w:jc w:val="center"/>
        <w:rPr>
          <w:bCs/>
          <w:sz w:val="22"/>
          <w:szCs w:val="18"/>
        </w:rPr>
      </w:pPr>
      <w:r w:rsidRPr="00AC265E">
        <w:rPr>
          <w:bCs/>
          <w:sz w:val="22"/>
          <w:szCs w:val="18"/>
        </w:rPr>
        <w:t>ul. Mikołaja Kopernika</w:t>
      </w:r>
      <w:r w:rsidR="001B365B" w:rsidRPr="00AC265E">
        <w:rPr>
          <w:bCs/>
          <w:sz w:val="22"/>
          <w:szCs w:val="18"/>
        </w:rPr>
        <w:t xml:space="preserve"> </w:t>
      </w:r>
      <w:r w:rsidRPr="00AC265E">
        <w:rPr>
          <w:bCs/>
          <w:sz w:val="22"/>
          <w:szCs w:val="18"/>
        </w:rPr>
        <w:t>4</w:t>
      </w:r>
    </w:p>
    <w:p w14:paraId="760040E4" w14:textId="77777777" w:rsidR="001B365B" w:rsidRDefault="00C03EE2" w:rsidP="00AC265E">
      <w:pPr>
        <w:jc w:val="center"/>
        <w:rPr>
          <w:bCs/>
          <w:sz w:val="22"/>
          <w:szCs w:val="18"/>
        </w:rPr>
      </w:pPr>
      <w:r w:rsidRPr="00AC265E">
        <w:rPr>
          <w:bCs/>
          <w:sz w:val="22"/>
          <w:szCs w:val="18"/>
        </w:rPr>
        <w:t>63-900</w:t>
      </w:r>
      <w:r w:rsidR="001B365B" w:rsidRPr="00AC265E">
        <w:rPr>
          <w:bCs/>
          <w:sz w:val="22"/>
          <w:szCs w:val="18"/>
        </w:rPr>
        <w:t xml:space="preserve"> </w:t>
      </w:r>
      <w:r w:rsidRPr="00AC265E">
        <w:rPr>
          <w:bCs/>
          <w:sz w:val="22"/>
          <w:szCs w:val="18"/>
        </w:rPr>
        <w:t>Rawicz</w:t>
      </w:r>
    </w:p>
    <w:p w14:paraId="2376D41A" w14:textId="74648B44" w:rsidR="00AC265E" w:rsidRPr="00AC265E" w:rsidRDefault="00AC265E" w:rsidP="00AC265E">
      <w:pPr>
        <w:jc w:val="center"/>
        <w:rPr>
          <w:b/>
          <w:sz w:val="22"/>
          <w:szCs w:val="18"/>
        </w:rPr>
      </w:pPr>
      <w:r>
        <w:rPr>
          <w:bCs/>
          <w:sz w:val="22"/>
          <w:szCs w:val="18"/>
        </w:rPr>
        <w:t>w imieniu i na rzecz:</w:t>
      </w:r>
    </w:p>
    <w:p w14:paraId="1069AAA4" w14:textId="29196E59" w:rsidR="001B365B" w:rsidRPr="00BF6977" w:rsidRDefault="00386F85" w:rsidP="00BF6977">
      <w:pPr>
        <w:spacing w:before="120"/>
        <w:jc w:val="center"/>
        <w:rPr>
          <w:b/>
        </w:rPr>
      </w:pPr>
      <w:r w:rsidRPr="00F24A05">
        <w:rPr>
          <w:b/>
        </w:rPr>
        <w:t>Powiatowego Zarządu Dróg w Rawiczu</w:t>
      </w:r>
      <w:r w:rsidRPr="00F24A05">
        <w:rPr>
          <w:bCs/>
        </w:rPr>
        <w:br/>
        <w:t>ul. Podmiejska 10</w:t>
      </w:r>
      <w:r w:rsidRPr="00F24A05">
        <w:rPr>
          <w:bCs/>
        </w:rPr>
        <w:br/>
        <w:t>63-900 Rawicz</w:t>
      </w:r>
    </w:p>
    <w:p w14:paraId="40C407EF" w14:textId="77777777" w:rsidR="001B365B" w:rsidRPr="00AC265E" w:rsidRDefault="001B365B" w:rsidP="00F74153">
      <w:pPr>
        <w:spacing w:before="60" w:after="60" w:line="360" w:lineRule="auto"/>
        <w:ind w:left="851" w:hanging="295"/>
        <w:jc w:val="both"/>
        <w:rPr>
          <w:szCs w:val="20"/>
        </w:rPr>
      </w:pPr>
    </w:p>
    <w:p w14:paraId="3B7128B4" w14:textId="25F25152" w:rsidR="001B365B" w:rsidRPr="00AC265E" w:rsidRDefault="00AC265E" w:rsidP="00F74153">
      <w:pPr>
        <w:tabs>
          <w:tab w:val="right" w:pos="9214"/>
        </w:tabs>
        <w:spacing w:before="60" w:after="840" w:line="360" w:lineRule="auto"/>
        <w:jc w:val="both"/>
        <w:rPr>
          <w:szCs w:val="20"/>
        </w:rPr>
      </w:pPr>
      <w:r w:rsidRPr="00826202">
        <w:rPr>
          <w:bCs/>
          <w:szCs w:val="20"/>
        </w:rPr>
        <w:t>Znak sprawy</w:t>
      </w:r>
      <w:r w:rsidR="001B365B" w:rsidRPr="00826202">
        <w:rPr>
          <w:bCs/>
          <w:szCs w:val="20"/>
        </w:rPr>
        <w:t>:</w:t>
      </w:r>
      <w:r w:rsidR="001B365B" w:rsidRPr="00826202">
        <w:rPr>
          <w:b/>
          <w:szCs w:val="20"/>
        </w:rPr>
        <w:t xml:space="preserve"> </w:t>
      </w:r>
      <w:r w:rsidR="00C03EE2" w:rsidRPr="00826202">
        <w:rPr>
          <w:b/>
          <w:szCs w:val="20"/>
        </w:rPr>
        <w:t>PCUW.261.</w:t>
      </w:r>
      <w:r w:rsidR="00824C85">
        <w:rPr>
          <w:b/>
          <w:szCs w:val="20"/>
        </w:rPr>
        <w:t>7</w:t>
      </w:r>
      <w:r w:rsidR="00C03EE2" w:rsidRPr="00826202">
        <w:rPr>
          <w:b/>
          <w:szCs w:val="20"/>
        </w:rPr>
        <w:t>.2026</w:t>
      </w:r>
      <w:r w:rsidR="001B365B" w:rsidRPr="00826202">
        <w:rPr>
          <w:szCs w:val="20"/>
        </w:rPr>
        <w:tab/>
      </w:r>
      <w:r w:rsidR="00C03EE2" w:rsidRPr="00826202">
        <w:rPr>
          <w:szCs w:val="20"/>
        </w:rPr>
        <w:t>Rawicz</w:t>
      </w:r>
      <w:r w:rsidR="001B365B" w:rsidRPr="00826202">
        <w:rPr>
          <w:szCs w:val="20"/>
        </w:rPr>
        <w:t>,</w:t>
      </w:r>
      <w:r w:rsidRPr="00826202">
        <w:rPr>
          <w:szCs w:val="20"/>
        </w:rPr>
        <w:t xml:space="preserve"> </w:t>
      </w:r>
      <w:r w:rsidRPr="009A766F">
        <w:rPr>
          <w:szCs w:val="20"/>
        </w:rPr>
        <w:t xml:space="preserve">dnia </w:t>
      </w:r>
      <w:r w:rsidR="00546C94">
        <w:rPr>
          <w:szCs w:val="20"/>
        </w:rPr>
        <w:t>01.04</w:t>
      </w:r>
      <w:r w:rsidRPr="009A766F">
        <w:rPr>
          <w:szCs w:val="20"/>
        </w:rPr>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AC265E" w14:paraId="69DBE4D7" w14:textId="77777777" w:rsidTr="00824C85">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7F3342CD" w14:textId="77777777" w:rsidR="001B365B" w:rsidRPr="00AC265E" w:rsidRDefault="001B365B" w:rsidP="009D5B6D">
            <w:pPr>
              <w:spacing w:before="240" w:line="360" w:lineRule="auto"/>
              <w:jc w:val="center"/>
              <w:outlineLvl w:val="0"/>
              <w:rPr>
                <w:b/>
                <w:bCs/>
                <w:kern w:val="28"/>
                <w:sz w:val="32"/>
                <w:szCs w:val="32"/>
              </w:rPr>
            </w:pPr>
            <w:r w:rsidRPr="00AC265E">
              <w:rPr>
                <w:b/>
                <w:bCs/>
                <w:kern w:val="28"/>
                <w:sz w:val="32"/>
                <w:szCs w:val="32"/>
              </w:rPr>
              <w:t>SPECYFIKACJA WARUNKÓW ZAMÓWIENIA</w:t>
            </w:r>
          </w:p>
          <w:p w14:paraId="5FCCBAE2" w14:textId="77777777" w:rsidR="009D5B6D" w:rsidRDefault="001B365B" w:rsidP="00824C85">
            <w:pPr>
              <w:keepNext/>
              <w:suppressAutoHyphens/>
              <w:spacing w:line="360" w:lineRule="auto"/>
              <w:jc w:val="center"/>
              <w:outlineLvl w:val="1"/>
              <w:rPr>
                <w:b/>
                <w:lang w:eastAsia="ar-SA"/>
              </w:rPr>
            </w:pPr>
            <w:r w:rsidRPr="00AC265E">
              <w:rPr>
                <w:lang w:eastAsia="ar-SA"/>
              </w:rPr>
              <w:t>zwana dalej</w:t>
            </w:r>
            <w:r w:rsidRPr="00AC265E">
              <w:rPr>
                <w:b/>
                <w:lang w:eastAsia="ar-SA"/>
              </w:rPr>
              <w:t xml:space="preserve"> (SWZ)</w:t>
            </w:r>
          </w:p>
          <w:p w14:paraId="4473B58C" w14:textId="10560AE1" w:rsidR="00C95AA4" w:rsidRDefault="00EB79C7" w:rsidP="00824C85">
            <w:pPr>
              <w:keepNext/>
              <w:suppressAutoHyphens/>
              <w:spacing w:line="360" w:lineRule="auto"/>
              <w:jc w:val="center"/>
              <w:outlineLvl w:val="1"/>
              <w:rPr>
                <w:bCs/>
                <w:i/>
                <w:iCs/>
                <w:color w:val="FF66FF"/>
                <w:sz w:val="28"/>
                <w:szCs w:val="28"/>
                <w:lang w:eastAsia="ar-SA"/>
              </w:rPr>
            </w:pPr>
            <w:r w:rsidRPr="00E12788">
              <w:rPr>
                <w:bCs/>
                <w:i/>
                <w:iCs/>
                <w:color w:val="FF66FF"/>
                <w:sz w:val="28"/>
                <w:szCs w:val="28"/>
                <w:lang w:eastAsia="ar-SA"/>
              </w:rPr>
              <w:t xml:space="preserve">- Modyfikacja z dnia </w:t>
            </w:r>
          </w:p>
          <w:p w14:paraId="6C96A243" w14:textId="125760DE" w:rsidR="00EB79C7" w:rsidRPr="00824C85" w:rsidRDefault="00C95AA4" w:rsidP="00824C85">
            <w:pPr>
              <w:keepNext/>
              <w:suppressAutoHyphens/>
              <w:spacing w:line="360" w:lineRule="auto"/>
              <w:jc w:val="center"/>
              <w:outlineLvl w:val="1"/>
              <w:rPr>
                <w:b/>
                <w:lang w:eastAsia="ar-SA"/>
              </w:rPr>
            </w:pPr>
            <w:r>
              <w:rPr>
                <w:bCs/>
                <w:i/>
                <w:iCs/>
                <w:color w:val="FF66FF"/>
                <w:sz w:val="28"/>
                <w:szCs w:val="28"/>
                <w:lang w:eastAsia="ar-SA"/>
              </w:rPr>
              <w:t>20</w:t>
            </w:r>
            <w:r w:rsidR="00EB79C7" w:rsidRPr="00E12788">
              <w:rPr>
                <w:bCs/>
                <w:i/>
                <w:iCs/>
                <w:color w:val="FF66FF"/>
                <w:sz w:val="28"/>
                <w:szCs w:val="28"/>
                <w:lang w:eastAsia="ar-SA"/>
              </w:rPr>
              <w:t>.04.2026 r.</w:t>
            </w:r>
          </w:p>
        </w:tc>
      </w:tr>
    </w:tbl>
    <w:p w14:paraId="4BDB3E84" w14:textId="77777777" w:rsidR="00824C85" w:rsidRDefault="00824C85" w:rsidP="00824C85">
      <w:pPr>
        <w:spacing w:after="120" w:line="276" w:lineRule="auto"/>
        <w:jc w:val="center"/>
        <w:rPr>
          <w:b/>
          <w:sz w:val="28"/>
          <w:szCs w:val="28"/>
        </w:rPr>
      </w:pPr>
    </w:p>
    <w:p w14:paraId="33E6F9BA" w14:textId="7F2865ED" w:rsidR="001B365B" w:rsidRDefault="00824C85" w:rsidP="00824C85">
      <w:pPr>
        <w:spacing w:after="120" w:line="276" w:lineRule="auto"/>
        <w:jc w:val="center"/>
        <w:rPr>
          <w:b/>
          <w:sz w:val="28"/>
          <w:szCs w:val="28"/>
        </w:rPr>
      </w:pPr>
      <w:r w:rsidRPr="00824C85">
        <w:rPr>
          <w:b/>
          <w:sz w:val="28"/>
          <w:szCs w:val="28"/>
        </w:rPr>
        <w:t>Wykonanie w formule zaprojektuj i wybuduj zadania pn. Budowa infrastruktury rowerowej jako alternatywy sposób komunikacji na obszarze powiatu rawickiego- ETAP IV</w:t>
      </w:r>
      <w:r w:rsidR="00C03EE2" w:rsidRPr="00AC265E">
        <w:rPr>
          <w:b/>
          <w:sz w:val="28"/>
          <w:szCs w:val="28"/>
        </w:rPr>
        <w:t>.</w:t>
      </w:r>
    </w:p>
    <w:p w14:paraId="4B171AC8" w14:textId="56F8A2A9" w:rsidR="00824C85" w:rsidRPr="00BF6977" w:rsidRDefault="00824C85" w:rsidP="00824C85">
      <w:pPr>
        <w:spacing w:line="276" w:lineRule="auto"/>
        <w:jc w:val="center"/>
        <w:rPr>
          <w:bCs/>
          <w:sz w:val="22"/>
          <w:szCs w:val="22"/>
        </w:rPr>
      </w:pPr>
      <w:r w:rsidRPr="00BF6977">
        <w:rPr>
          <w:b/>
          <w:sz w:val="22"/>
          <w:szCs w:val="22"/>
        </w:rPr>
        <w:t>Część I</w:t>
      </w:r>
      <w:r w:rsidR="00BF6977" w:rsidRPr="00BF6977">
        <w:rPr>
          <w:b/>
          <w:sz w:val="22"/>
          <w:szCs w:val="22"/>
        </w:rPr>
        <w:t xml:space="preserve"> -</w:t>
      </w:r>
      <w:r w:rsidR="00BF6977" w:rsidRPr="00BF6977">
        <w:rPr>
          <w:bCs/>
          <w:sz w:val="22"/>
          <w:szCs w:val="22"/>
        </w:rPr>
        <w:t xml:space="preserve"> Wykonanie w formule zaprojektuj i wybuduj zadania pn. Rozbudowa drogi powiatowej nr 5493P Szkaradowo – Milicz w zakresie budowy drogi dla pieszych i rowerów na odcinku Szkaradowo – Jeziora wraz z oświetleniem, w ramach projektu „Budowa infrastruktury rowerowej jako alternatywny sposób komunikacji na obszarze powiatu rawickiego – ETAP IV".</w:t>
      </w:r>
    </w:p>
    <w:p w14:paraId="100DF505" w14:textId="4FAB1948" w:rsidR="001B365B" w:rsidRPr="00BF6977" w:rsidRDefault="00824C85" w:rsidP="00BF6977">
      <w:pPr>
        <w:spacing w:before="120" w:line="276" w:lineRule="auto"/>
        <w:jc w:val="center"/>
        <w:rPr>
          <w:bCs/>
          <w:sz w:val="22"/>
          <w:szCs w:val="22"/>
        </w:rPr>
      </w:pPr>
      <w:r w:rsidRPr="00BF6977">
        <w:rPr>
          <w:b/>
          <w:sz w:val="22"/>
          <w:szCs w:val="22"/>
        </w:rPr>
        <w:t>Część II</w:t>
      </w:r>
      <w:r w:rsidR="00BF6977" w:rsidRPr="00BF6977">
        <w:rPr>
          <w:bCs/>
          <w:sz w:val="22"/>
          <w:szCs w:val="22"/>
        </w:rPr>
        <w:t xml:space="preserve"> - Wykonanie w formule zaprojektuj i wybuduj zadania pn. 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p>
    <w:p w14:paraId="027D7EDC" w14:textId="77777777" w:rsidR="001B365B" w:rsidRPr="00AC265E" w:rsidRDefault="001B365B" w:rsidP="00F74153">
      <w:pPr>
        <w:spacing w:line="360" w:lineRule="auto"/>
        <w:jc w:val="center"/>
        <w:rPr>
          <w:b/>
          <w:sz w:val="32"/>
          <w:szCs w:val="32"/>
        </w:rPr>
      </w:pPr>
    </w:p>
    <w:p w14:paraId="237880AF" w14:textId="35129C77" w:rsidR="001B365B" w:rsidRPr="00AC265E" w:rsidRDefault="001B365B" w:rsidP="00AC265E">
      <w:pPr>
        <w:jc w:val="both"/>
        <w:rPr>
          <w:sz w:val="22"/>
          <w:szCs w:val="22"/>
        </w:rPr>
      </w:pPr>
      <w:r w:rsidRPr="00AC265E">
        <w:rPr>
          <w:sz w:val="22"/>
          <w:szCs w:val="22"/>
        </w:rPr>
        <w:t xml:space="preserve">Postępowanie o udzielenie zamówienia prowadzone jest na podstawie ustawy z dnia 11 września 2019 r. Prawo zamówień publicznych </w:t>
      </w:r>
      <w:r w:rsidR="00C03EE2" w:rsidRPr="00AC265E">
        <w:rPr>
          <w:sz w:val="22"/>
          <w:szCs w:val="22"/>
        </w:rPr>
        <w:t>(</w:t>
      </w:r>
      <w:proofErr w:type="spellStart"/>
      <w:r w:rsidR="00C03EE2" w:rsidRPr="00AC265E">
        <w:rPr>
          <w:sz w:val="22"/>
          <w:szCs w:val="22"/>
        </w:rPr>
        <w:t>t.j</w:t>
      </w:r>
      <w:proofErr w:type="spellEnd"/>
      <w:r w:rsidR="00C03EE2" w:rsidRPr="00AC265E">
        <w:rPr>
          <w:sz w:val="22"/>
          <w:szCs w:val="22"/>
        </w:rPr>
        <w:t>. Dz. U. z 2024 poz. 1320</w:t>
      </w:r>
      <w:r w:rsidR="00386F85">
        <w:rPr>
          <w:sz w:val="22"/>
          <w:szCs w:val="22"/>
        </w:rPr>
        <w:t xml:space="preserve"> ze zm.</w:t>
      </w:r>
      <w:r w:rsidR="00C03EE2" w:rsidRPr="00AC265E">
        <w:rPr>
          <w:sz w:val="22"/>
          <w:szCs w:val="22"/>
        </w:rPr>
        <w:t>)</w:t>
      </w:r>
      <w:r w:rsidRPr="00AC265E">
        <w:rPr>
          <w:sz w:val="22"/>
          <w:szCs w:val="22"/>
        </w:rPr>
        <w:t xml:space="preserve">, zwanej </w:t>
      </w:r>
      <w:proofErr w:type="gramStart"/>
      <w:r w:rsidRPr="00AC265E">
        <w:rPr>
          <w:sz w:val="22"/>
          <w:szCs w:val="22"/>
        </w:rPr>
        <w:t>dalej ”ustawą</w:t>
      </w:r>
      <w:proofErr w:type="gramEnd"/>
      <w:r w:rsidRPr="00AC265E">
        <w:rPr>
          <w:sz w:val="22"/>
          <w:szCs w:val="22"/>
        </w:rPr>
        <w:t xml:space="preserve"> Pzp”. Wartość szacunkowa zamówienia </w:t>
      </w:r>
      <w:r w:rsidR="000B5377" w:rsidRPr="00AC265E">
        <w:rPr>
          <w:sz w:val="22"/>
          <w:szCs w:val="22"/>
        </w:rPr>
        <w:t>jest niższa</w:t>
      </w:r>
      <w:r w:rsidRPr="00AC265E">
        <w:rPr>
          <w:sz w:val="22"/>
          <w:szCs w:val="22"/>
        </w:rPr>
        <w:t xml:space="preserve"> progów unijnych określonych na podstawie art. 3 ustawy Pzp.</w:t>
      </w:r>
    </w:p>
    <w:p w14:paraId="14545CA9" w14:textId="77777777" w:rsidR="001B365B" w:rsidRPr="00AC265E" w:rsidRDefault="001B365B" w:rsidP="00F74153">
      <w:pPr>
        <w:spacing w:line="360" w:lineRule="auto"/>
        <w:jc w:val="both"/>
      </w:pPr>
    </w:p>
    <w:p w14:paraId="6D83342D" w14:textId="77777777" w:rsidR="00AC265E" w:rsidRDefault="00AC265E" w:rsidP="00AC265E">
      <w:pPr>
        <w:ind w:left="4956"/>
        <w:jc w:val="center"/>
        <w:rPr>
          <w:sz w:val="20"/>
          <w:szCs w:val="20"/>
        </w:rPr>
      </w:pPr>
      <w:r>
        <w:rPr>
          <w:sz w:val="20"/>
          <w:szCs w:val="20"/>
        </w:rPr>
        <w:t>Dyrektor</w:t>
      </w:r>
      <w:r>
        <w:rPr>
          <w:sz w:val="20"/>
          <w:szCs w:val="20"/>
        </w:rPr>
        <w:br/>
        <w:t>Powiatowego Centrum Usług</w:t>
      </w:r>
      <w:r>
        <w:rPr>
          <w:sz w:val="20"/>
          <w:szCs w:val="20"/>
        </w:rPr>
        <w:br/>
        <w:t>Wspólnych w Rawiczu</w:t>
      </w:r>
    </w:p>
    <w:p w14:paraId="5D75955C" w14:textId="77777777" w:rsidR="00AC265E" w:rsidRDefault="00AC265E" w:rsidP="00AC265E">
      <w:pPr>
        <w:ind w:left="4956"/>
        <w:jc w:val="center"/>
        <w:rPr>
          <w:sz w:val="20"/>
          <w:szCs w:val="20"/>
        </w:rPr>
      </w:pPr>
    </w:p>
    <w:p w14:paraId="02EFE3BC" w14:textId="77777777" w:rsidR="00AC265E" w:rsidRDefault="00AC265E" w:rsidP="00AC265E">
      <w:pPr>
        <w:ind w:left="4956"/>
        <w:jc w:val="center"/>
        <w:rPr>
          <w:sz w:val="20"/>
          <w:szCs w:val="20"/>
        </w:rPr>
      </w:pPr>
      <w:r>
        <w:rPr>
          <w:sz w:val="20"/>
          <w:szCs w:val="20"/>
        </w:rPr>
        <w:t>(-) Urszula Stefaniak</w:t>
      </w:r>
    </w:p>
    <w:p w14:paraId="0C35953F" w14:textId="77777777" w:rsidR="00CD0CAD" w:rsidRDefault="00CD0CAD" w:rsidP="00AC265E">
      <w:pPr>
        <w:ind w:left="4956"/>
        <w:jc w:val="center"/>
        <w:rPr>
          <w:sz w:val="20"/>
          <w:szCs w:val="20"/>
        </w:rPr>
      </w:pPr>
    </w:p>
    <w:p w14:paraId="452A245D" w14:textId="77777777" w:rsidR="00BF6977" w:rsidRDefault="00BF6977" w:rsidP="00AC265E">
      <w:pPr>
        <w:ind w:left="4956"/>
        <w:jc w:val="center"/>
        <w:rPr>
          <w:sz w:val="20"/>
          <w:szCs w:val="20"/>
        </w:rPr>
      </w:pPr>
    </w:p>
    <w:p w14:paraId="6B9B6877" w14:textId="77777777" w:rsidR="00CD0CAD" w:rsidRDefault="00CD0CAD" w:rsidP="00BF6977">
      <w:pPr>
        <w:rPr>
          <w:sz w:val="20"/>
          <w:szCs w:val="20"/>
        </w:rPr>
      </w:pPr>
    </w:p>
    <w:p w14:paraId="5599ACA9" w14:textId="1E009720" w:rsidR="00CD0CAD" w:rsidRDefault="00B10B39" w:rsidP="00B10B3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20"/>
          <w:szCs w:val="20"/>
        </w:rPr>
      </w:pPr>
      <w:r w:rsidRPr="00B10B39">
        <w:rPr>
          <w:sz w:val="20"/>
          <w:szCs w:val="20"/>
        </w:rPr>
        <w:lastRenderedPageBreak/>
        <w:t>Zadanie realizowane jest w ramach Programu Regionalnego Fundusze Europejskie dla Wielkopolski 2021-2027, Priorytet 3: Fundusze europejskie dla zrównoważonej mobilności miejskiej w Wielkopolsce, Działanie 3.1 Rozwój zrównoważonej mobilności miejskiej.</w:t>
      </w:r>
    </w:p>
    <w:p w14:paraId="19F008D5" w14:textId="1E009720" w:rsidR="001B365B" w:rsidRPr="00AC265E" w:rsidRDefault="001B365B" w:rsidP="00C95AA4">
      <w:pPr>
        <w:spacing w:before="200" w:after="60" w:line="276" w:lineRule="auto"/>
        <w:jc w:val="both"/>
        <w:outlineLvl w:val="0"/>
        <w:rPr>
          <w:b/>
          <w:bCs/>
          <w:caps/>
          <w:kern w:val="32"/>
          <w:lang w:val="x-none" w:eastAsia="x-none"/>
        </w:rPr>
      </w:pPr>
      <w:bookmarkStart w:id="0" w:name="_Toc258314242"/>
      <w:r w:rsidRPr="00AC265E">
        <w:rPr>
          <w:b/>
          <w:bCs/>
          <w:caps/>
          <w:kern w:val="32"/>
          <w:lang w:val="x-none" w:eastAsia="x-none"/>
        </w:rPr>
        <w:t>Nazwa</w:t>
      </w:r>
      <w:r w:rsidRPr="00AC265E">
        <w:rPr>
          <w:b/>
          <w:bCs/>
          <w:caps/>
          <w:kern w:val="32"/>
          <w:lang w:eastAsia="x-none"/>
        </w:rPr>
        <w:t xml:space="preserve"> oraz adres </w:t>
      </w:r>
      <w:r w:rsidRPr="00AC265E">
        <w:rPr>
          <w:b/>
          <w:bCs/>
          <w:caps/>
          <w:kern w:val="32"/>
          <w:lang w:val="x-none" w:eastAsia="x-none"/>
        </w:rPr>
        <w:t>Zamawiającego</w:t>
      </w:r>
      <w:bookmarkEnd w:id="0"/>
    </w:p>
    <w:p w14:paraId="288F7FF7" w14:textId="77777777" w:rsidR="001B365B" w:rsidRPr="00AC265E" w:rsidRDefault="001B365B" w:rsidP="00AC265E">
      <w:pPr>
        <w:spacing w:line="276" w:lineRule="auto"/>
        <w:ind w:left="360"/>
      </w:pPr>
      <w:r w:rsidRPr="00AC265E">
        <w:rPr>
          <w:lang w:val="x-none"/>
        </w:rPr>
        <w:t xml:space="preserve"> </w:t>
      </w:r>
      <w:r w:rsidR="00C03EE2" w:rsidRPr="00AC265E">
        <w:rPr>
          <w:lang w:val="x-none"/>
        </w:rPr>
        <w:t>Powiatowe Centrum Usług Wspólnych w Rawiczu</w:t>
      </w:r>
    </w:p>
    <w:p w14:paraId="242CDD21" w14:textId="77777777" w:rsidR="001B365B" w:rsidRPr="00AC265E" w:rsidRDefault="001B365B" w:rsidP="00AC265E">
      <w:pPr>
        <w:spacing w:line="276" w:lineRule="auto"/>
        <w:ind w:left="360"/>
      </w:pPr>
      <w:r w:rsidRPr="00AC265E">
        <w:t xml:space="preserve"> </w:t>
      </w:r>
      <w:r w:rsidR="00C03EE2" w:rsidRPr="00AC265E">
        <w:t>ul. Mikołaja Kopernika</w:t>
      </w:r>
      <w:r w:rsidRPr="00AC265E">
        <w:t xml:space="preserve"> </w:t>
      </w:r>
      <w:r w:rsidR="00C03EE2" w:rsidRPr="00AC265E">
        <w:t>4</w:t>
      </w:r>
      <w:r w:rsidRPr="00AC265E">
        <w:t xml:space="preserve"> </w:t>
      </w:r>
    </w:p>
    <w:p w14:paraId="682C0FE1" w14:textId="77777777" w:rsidR="001B365B" w:rsidRPr="00AC265E" w:rsidRDefault="001B365B" w:rsidP="00AC265E">
      <w:pPr>
        <w:spacing w:line="276" w:lineRule="auto"/>
        <w:ind w:left="360"/>
      </w:pPr>
      <w:r w:rsidRPr="00AC265E">
        <w:t xml:space="preserve"> </w:t>
      </w:r>
      <w:r w:rsidR="00C03EE2" w:rsidRPr="00AC265E">
        <w:t>63-900</w:t>
      </w:r>
      <w:r w:rsidRPr="00AC265E">
        <w:t xml:space="preserve"> </w:t>
      </w:r>
      <w:r w:rsidR="00C03EE2" w:rsidRPr="00AC265E">
        <w:t>Rawicz</w:t>
      </w:r>
    </w:p>
    <w:p w14:paraId="7D6A2338" w14:textId="77777777" w:rsidR="001B365B" w:rsidRPr="00AC265E" w:rsidRDefault="001B365B" w:rsidP="00AC265E">
      <w:pPr>
        <w:spacing w:line="276" w:lineRule="auto"/>
        <w:ind w:left="360"/>
      </w:pPr>
      <w:r w:rsidRPr="00AC265E">
        <w:t xml:space="preserve"> Tel.:  </w:t>
      </w:r>
      <w:r w:rsidR="00C03EE2" w:rsidRPr="00AC265E">
        <w:t>667 113 117</w:t>
      </w:r>
    </w:p>
    <w:p w14:paraId="6BD61E8A" w14:textId="75EFF573" w:rsidR="001B365B" w:rsidRPr="00AC265E" w:rsidRDefault="001B365B" w:rsidP="00AC265E">
      <w:pPr>
        <w:spacing w:line="276" w:lineRule="auto"/>
        <w:ind w:left="360"/>
      </w:pPr>
      <w:r w:rsidRPr="00AC265E">
        <w:t xml:space="preserve"> Adres poczty elektronicznej: </w:t>
      </w:r>
      <w:r w:rsidR="00C03EE2" w:rsidRPr="00AC265E">
        <w:rPr>
          <w:color w:val="0000FF"/>
        </w:rPr>
        <w:t>pcuw</w:t>
      </w:r>
      <w:r w:rsidR="00824C85">
        <w:rPr>
          <w:color w:val="0000FF"/>
        </w:rPr>
        <w:t>-zp</w:t>
      </w:r>
      <w:r w:rsidR="00C03EE2" w:rsidRPr="00AC265E">
        <w:rPr>
          <w:color w:val="0000FF"/>
        </w:rPr>
        <w:t>@powiatrawicki.pl</w:t>
      </w:r>
    </w:p>
    <w:p w14:paraId="105E9670" w14:textId="2D3900D4" w:rsidR="001B365B" w:rsidRPr="00AC265E" w:rsidRDefault="000B5377" w:rsidP="00AC265E">
      <w:pPr>
        <w:spacing w:line="276" w:lineRule="auto"/>
        <w:ind w:left="426"/>
      </w:pPr>
      <w:r w:rsidRPr="00AC265E">
        <w:t>Adres strony internetowej prowadzonego postępowania oraz strony, na której udostępniane będą zmiany i wyjaśnienia treści SWZ oraz inne dokumenty zamówienia bezpośrednio związane z postępowaniem</w:t>
      </w:r>
      <w:r w:rsidR="001B365B" w:rsidRPr="00AC265E">
        <w:t xml:space="preserve">: </w:t>
      </w:r>
      <w:r w:rsidR="00AC265E" w:rsidRPr="00AC265E">
        <w:rPr>
          <w:bCs/>
          <w:iCs/>
          <w:color w:val="0000FF"/>
          <w:lang w:val="x-none" w:eastAsia="x-none"/>
        </w:rPr>
        <w:t>https://e-propublico.pl</w:t>
      </w:r>
      <w:r w:rsidR="00AC265E">
        <w:rPr>
          <w:bCs/>
          <w:iCs/>
          <w:color w:val="0000FF"/>
          <w:lang w:val="x-none" w:eastAsia="x-none"/>
        </w:rPr>
        <w:t>.</w:t>
      </w:r>
    </w:p>
    <w:p w14:paraId="17BDF55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1" w:name="_Toc258314243"/>
      <w:r w:rsidRPr="00AC265E">
        <w:rPr>
          <w:b/>
          <w:bCs/>
          <w:caps/>
          <w:kern w:val="32"/>
          <w:lang w:val="x-none" w:eastAsia="x-none"/>
        </w:rPr>
        <w:t>Tryb udzielenia zamówienia</w:t>
      </w:r>
      <w:bookmarkEnd w:id="1"/>
    </w:p>
    <w:p w14:paraId="6D7AF734" w14:textId="06882A16" w:rsidR="001B365B" w:rsidRPr="00AC265E" w:rsidRDefault="001B365B" w:rsidP="00AC265E">
      <w:pPr>
        <w:spacing w:after="120" w:line="276" w:lineRule="auto"/>
        <w:ind w:left="426" w:firstLine="5"/>
        <w:jc w:val="both"/>
      </w:pPr>
      <w:r w:rsidRPr="00AC265E">
        <w:t xml:space="preserve">Postępowanie o udzielenie zamówienia prowadzone jest w trybie </w:t>
      </w:r>
      <w:r w:rsidR="00AC265E">
        <w:rPr>
          <w:b/>
          <w:bCs/>
        </w:rPr>
        <w:t>p</w:t>
      </w:r>
      <w:r w:rsidRPr="00AC265E">
        <w:rPr>
          <w:b/>
          <w:bCs/>
        </w:rPr>
        <w:t>odstawowy</w:t>
      </w:r>
      <w:r w:rsidR="00AC265E">
        <w:rPr>
          <w:b/>
          <w:bCs/>
        </w:rPr>
        <w:t>m</w:t>
      </w:r>
      <w:r w:rsidRPr="00AC265E">
        <w:rPr>
          <w:b/>
          <w:bCs/>
        </w:rPr>
        <w:t xml:space="preserve"> bez negocjacji</w:t>
      </w:r>
      <w:r w:rsidRPr="00AC265E">
        <w:t>, o którym mowa w art. 275 pkt 1 ustawy Pzp.</w:t>
      </w:r>
    </w:p>
    <w:p w14:paraId="216A80DA"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eastAsia="x-none"/>
        </w:rPr>
      </w:pPr>
      <w:bookmarkStart w:id="2" w:name="_Toc258314244"/>
      <w:r w:rsidRPr="00AC265E">
        <w:rPr>
          <w:b/>
          <w:bCs/>
          <w:caps/>
          <w:kern w:val="32"/>
          <w:lang w:eastAsia="x-none"/>
        </w:rPr>
        <w:t>informacje ogólne</w:t>
      </w:r>
    </w:p>
    <w:p w14:paraId="0DDDE186"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Komunikacja w postępowaniu</w:t>
      </w:r>
    </w:p>
    <w:p w14:paraId="1421793F"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C03EE2" w:rsidRPr="00AC265E">
        <w:rPr>
          <w:bCs/>
          <w:iCs/>
          <w:color w:val="0000FF"/>
          <w:lang w:val="x-none" w:eastAsia="x-none"/>
        </w:rPr>
        <w:t>https://e-propublico.pl</w:t>
      </w:r>
      <w:r w:rsidRPr="00AC265E">
        <w:rPr>
          <w:bCs/>
          <w:iCs/>
          <w:color w:val="000000"/>
          <w:lang w:val="x-none" w:eastAsia="x-none"/>
        </w:rPr>
        <w:t xml:space="preserve"> (dalej jako: ”Platforma”).</w:t>
      </w:r>
    </w:p>
    <w:p w14:paraId="633515C4" w14:textId="77777777" w:rsidR="00CE1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Wizja lokalna</w:t>
      </w:r>
      <w:r w:rsidR="000B5377" w:rsidRPr="00AC265E">
        <w:rPr>
          <w:bCs/>
          <w:iCs/>
          <w:color w:val="000000"/>
          <w:lang w:eastAsia="x-none"/>
        </w:rPr>
        <w:t xml:space="preserve"> </w:t>
      </w:r>
    </w:p>
    <w:p w14:paraId="0690DCAB"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obowiązku odbyci</w:t>
      </w:r>
      <w:r w:rsidRPr="00AC265E">
        <w:rPr>
          <w:bCs/>
          <w:iCs/>
          <w:color w:val="000000"/>
          <w:lang w:eastAsia="x-none"/>
        </w:rPr>
        <w:t>a</w:t>
      </w:r>
      <w:r w:rsidRPr="00AC265E">
        <w:rPr>
          <w:bCs/>
          <w:iCs/>
          <w:color w:val="000000"/>
          <w:lang w:val="x-none" w:eastAsia="x-none"/>
        </w:rPr>
        <w:t xml:space="preserve"> przez </w:t>
      </w:r>
      <w:r w:rsidRPr="00AC265E">
        <w:rPr>
          <w:bCs/>
          <w:iCs/>
          <w:color w:val="000000"/>
          <w:lang w:eastAsia="x-none"/>
        </w:rPr>
        <w:t>Wykonawcę</w:t>
      </w:r>
      <w:r w:rsidRPr="00AC265E">
        <w:rPr>
          <w:bCs/>
          <w:iCs/>
          <w:color w:val="000000"/>
          <w:lang w:val="x-none" w:eastAsia="x-none"/>
        </w:rPr>
        <w:t xml:space="preserve"> wizji lokalnej lub sprawdzenia przez Wykonawcę dokumentów niezbędnych do realizacji zamówienia</w:t>
      </w:r>
      <w:r w:rsidRPr="00AC265E">
        <w:rPr>
          <w:bCs/>
          <w:iCs/>
          <w:color w:val="000000"/>
          <w:lang w:eastAsia="x-none"/>
        </w:rPr>
        <w:t>.</w:t>
      </w:r>
    </w:p>
    <w:p w14:paraId="7E6E4523"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Zaliczki na poczet wykonania zamówienia</w:t>
      </w:r>
    </w:p>
    <w:p w14:paraId="675F58AF"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udzielenia zaliczek na poczet wykonania zamówienia.</w:t>
      </w:r>
    </w:p>
    <w:p w14:paraId="4FDA0CE9"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Katalogi elektroniczne</w:t>
      </w:r>
    </w:p>
    <w:p w14:paraId="7B2E3097" w14:textId="7EE191AA"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wymaga złożenia ofert w postaci katalogów elektronicznych.</w:t>
      </w:r>
    </w:p>
    <w:p w14:paraId="360B0AEA" w14:textId="05092D6F" w:rsidR="001B365B" w:rsidRPr="00AC265E" w:rsidRDefault="001B365B" w:rsidP="00AC265E">
      <w:pPr>
        <w:numPr>
          <w:ilvl w:val="1"/>
          <w:numId w:val="1"/>
        </w:numPr>
        <w:spacing w:before="120" w:line="276" w:lineRule="auto"/>
        <w:jc w:val="both"/>
        <w:outlineLvl w:val="1"/>
        <w:rPr>
          <w:bCs/>
          <w:iCs/>
          <w:color w:val="000000"/>
          <w:lang w:eastAsia="x-none"/>
        </w:rPr>
      </w:pPr>
      <w:r w:rsidRPr="00AC265E">
        <w:rPr>
          <w:bCs/>
          <w:iCs/>
          <w:color w:val="000000"/>
          <w:lang w:eastAsia="x-none"/>
        </w:rPr>
        <w:t xml:space="preserve">Do </w:t>
      </w:r>
      <w:r w:rsidR="00A25FE8" w:rsidRPr="00AC265E">
        <w:rPr>
          <w:bCs/>
          <w:iCs/>
          <w:color w:val="000000"/>
          <w:lang w:eastAsia="x-none"/>
        </w:rPr>
        <w:t>spraw nieuregulowanych w niniejszej SWZ mają zastosowanie przepisy ustawy z dnia 11 września 2019</w:t>
      </w:r>
      <w:r w:rsidR="00AC265E">
        <w:rPr>
          <w:bCs/>
          <w:iCs/>
          <w:color w:val="000000"/>
          <w:lang w:eastAsia="x-none"/>
        </w:rPr>
        <w:t xml:space="preserve"> </w:t>
      </w:r>
      <w:r w:rsidR="00A25FE8" w:rsidRPr="00AC265E">
        <w:rPr>
          <w:bCs/>
          <w:iCs/>
          <w:color w:val="000000"/>
          <w:lang w:eastAsia="x-none"/>
        </w:rPr>
        <w:t>r. roku Prawo zamówień publicznych</w:t>
      </w:r>
      <w:r w:rsidRPr="00AC265E">
        <w:rPr>
          <w:bCs/>
          <w:iCs/>
          <w:color w:val="000000"/>
          <w:lang w:val="x-none" w:eastAsia="x-none"/>
        </w:rPr>
        <w:t xml:space="preserve"> </w:t>
      </w:r>
      <w:r w:rsidR="00C03EE2" w:rsidRPr="00AC265E">
        <w:rPr>
          <w:bCs/>
          <w:iCs/>
          <w:color w:val="000000"/>
          <w:lang w:val="x-none" w:eastAsia="x-none"/>
        </w:rPr>
        <w:t>(</w:t>
      </w:r>
      <w:proofErr w:type="spellStart"/>
      <w:r w:rsidR="00C03EE2" w:rsidRPr="00AC265E">
        <w:rPr>
          <w:bCs/>
          <w:iCs/>
          <w:color w:val="000000"/>
          <w:lang w:val="x-none" w:eastAsia="x-none"/>
        </w:rPr>
        <w:t>t.j</w:t>
      </w:r>
      <w:proofErr w:type="spellEnd"/>
      <w:r w:rsidR="00C03EE2" w:rsidRPr="00AC265E">
        <w:rPr>
          <w:bCs/>
          <w:iCs/>
          <w:color w:val="000000"/>
          <w:lang w:val="x-none" w:eastAsia="x-none"/>
        </w:rPr>
        <w:t>. Dz. U. z 2024 poz. 1320</w:t>
      </w:r>
      <w:r w:rsidR="00AC265E">
        <w:rPr>
          <w:bCs/>
          <w:iCs/>
          <w:color w:val="000000"/>
          <w:lang w:val="x-none" w:eastAsia="x-none"/>
        </w:rPr>
        <w:t xml:space="preserve"> ze zm.</w:t>
      </w:r>
      <w:r w:rsidR="00C03EE2" w:rsidRPr="00AC265E">
        <w:rPr>
          <w:bCs/>
          <w:iCs/>
          <w:color w:val="000000"/>
          <w:lang w:val="x-none" w:eastAsia="x-none"/>
        </w:rPr>
        <w:t>)</w:t>
      </w:r>
      <w:r w:rsidRPr="00AC265E">
        <w:rPr>
          <w:bCs/>
          <w:iCs/>
          <w:color w:val="000000"/>
          <w:lang w:eastAsia="x-none"/>
        </w:rPr>
        <w:t>.</w:t>
      </w:r>
    </w:p>
    <w:p w14:paraId="60AE88CD"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przedmiotu zamówienia</w:t>
      </w:r>
      <w:bookmarkEnd w:id="2"/>
    </w:p>
    <w:p w14:paraId="22C2F97D" w14:textId="09324107" w:rsidR="001B365B" w:rsidRPr="00824C85" w:rsidRDefault="001B365B" w:rsidP="00AC265E">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 xml:space="preserve">Przedmiotem zamówienia jest </w:t>
      </w:r>
      <w:r w:rsidR="00824C85">
        <w:rPr>
          <w:b/>
          <w:bCs/>
          <w:iCs/>
          <w:color w:val="000000"/>
          <w:lang w:val="x-none" w:eastAsia="x-none"/>
        </w:rPr>
        <w:t>w</w:t>
      </w:r>
      <w:r w:rsidR="00824C85" w:rsidRPr="00824C85">
        <w:rPr>
          <w:b/>
          <w:bCs/>
          <w:iCs/>
          <w:color w:val="000000"/>
          <w:lang w:val="x-none" w:eastAsia="x-none"/>
        </w:rPr>
        <w:t>ykonanie w formule zaprojektuj i wybuduj zadania pn. Budowa infrastruktury rowerowej jako alternatywy sposób komunikacji na obszarze powiatu rawickiego- ETAP IV</w:t>
      </w:r>
      <w:r w:rsidR="00C03EE2" w:rsidRPr="00AC265E">
        <w:rPr>
          <w:b/>
          <w:bCs/>
          <w:iCs/>
          <w:color w:val="000000"/>
          <w:lang w:val="x-none" w:eastAsia="x-none"/>
        </w:rPr>
        <w:t>.</w:t>
      </w:r>
    </w:p>
    <w:p w14:paraId="4BB37257" w14:textId="2F08885E" w:rsidR="00824C85" w:rsidRPr="00AC265E" w:rsidRDefault="00824C85" w:rsidP="00AC265E">
      <w:pPr>
        <w:numPr>
          <w:ilvl w:val="1"/>
          <w:numId w:val="1"/>
        </w:numPr>
        <w:spacing w:before="120" w:after="60" w:line="276" w:lineRule="auto"/>
        <w:jc w:val="both"/>
        <w:outlineLvl w:val="1"/>
        <w:rPr>
          <w:bCs/>
          <w:iCs/>
          <w:color w:val="000000"/>
          <w:lang w:val="x-none" w:eastAsia="x-none"/>
        </w:rPr>
      </w:pPr>
      <w:r w:rsidRPr="00824C85">
        <w:rPr>
          <w:bCs/>
          <w:iCs/>
          <w:color w:val="000000"/>
          <w:lang w:val="x-none" w:eastAsia="x-none"/>
        </w:rPr>
        <w:t>Zamawiający dopuszcza składanie ofert częściowych, gdzie część (zadanie) stanowi</w:t>
      </w:r>
    </w:p>
    <w:tbl>
      <w:tblPr>
        <w:tblW w:w="89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824"/>
      </w:tblGrid>
      <w:tr w:rsidR="00824C85" w:rsidRPr="00AC265E" w14:paraId="283D50F0" w14:textId="77777777" w:rsidTr="00824C85">
        <w:tc>
          <w:tcPr>
            <w:tcW w:w="1134" w:type="dxa"/>
            <w:shd w:val="clear" w:color="auto" w:fill="F2F2F2" w:themeFill="background1" w:themeFillShade="F2"/>
          </w:tcPr>
          <w:p w14:paraId="3E9037C7" w14:textId="15FFC5BE" w:rsidR="00824C85" w:rsidRPr="00AC265E" w:rsidRDefault="00824C85" w:rsidP="00AC265E">
            <w:pPr>
              <w:spacing w:before="80" w:line="276" w:lineRule="auto"/>
              <w:rPr>
                <w:b/>
              </w:rPr>
            </w:pPr>
            <w:r>
              <w:rPr>
                <w:b/>
              </w:rPr>
              <w:t xml:space="preserve">Część: </w:t>
            </w:r>
          </w:p>
        </w:tc>
        <w:tc>
          <w:tcPr>
            <w:tcW w:w="78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B3AE95" w14:textId="09005816" w:rsidR="00824C85" w:rsidRPr="00AC265E" w:rsidRDefault="00824C85" w:rsidP="00824C85">
            <w:pPr>
              <w:spacing w:before="80" w:line="276" w:lineRule="auto"/>
              <w:jc w:val="center"/>
              <w:rPr>
                <w:b/>
              </w:rPr>
            </w:pPr>
            <w:r>
              <w:rPr>
                <w:b/>
              </w:rPr>
              <w:t>Opis:</w:t>
            </w:r>
          </w:p>
        </w:tc>
      </w:tr>
      <w:tr w:rsidR="00824C85" w:rsidRPr="00AC265E" w14:paraId="1D4F98F4" w14:textId="77777777" w:rsidTr="00824C85">
        <w:tc>
          <w:tcPr>
            <w:tcW w:w="1134" w:type="dxa"/>
            <w:vAlign w:val="center"/>
          </w:tcPr>
          <w:p w14:paraId="6EDF814F" w14:textId="1051D807" w:rsidR="00824C85" w:rsidRPr="00AC265E" w:rsidRDefault="00824C85" w:rsidP="00824C85">
            <w:pPr>
              <w:spacing w:before="80" w:line="276" w:lineRule="auto"/>
              <w:jc w:val="center"/>
              <w:rPr>
                <w:b/>
              </w:rPr>
            </w:pPr>
            <w:r>
              <w:rPr>
                <w:b/>
              </w:rPr>
              <w:lastRenderedPageBreak/>
              <w:t>I</w:t>
            </w:r>
          </w:p>
        </w:tc>
        <w:tc>
          <w:tcPr>
            <w:tcW w:w="7824" w:type="dxa"/>
            <w:tcBorders>
              <w:top w:val="single" w:sz="4" w:space="0" w:color="auto"/>
              <w:left w:val="single" w:sz="4" w:space="0" w:color="auto"/>
              <w:bottom w:val="single" w:sz="4" w:space="0" w:color="auto"/>
              <w:right w:val="single" w:sz="4" w:space="0" w:color="auto"/>
            </w:tcBorders>
            <w:hideMark/>
          </w:tcPr>
          <w:p w14:paraId="206AF505" w14:textId="4F2B9FDB" w:rsidR="00824C85" w:rsidRPr="002353E1" w:rsidRDefault="00824C85" w:rsidP="009A766F">
            <w:pPr>
              <w:spacing w:before="80" w:line="276" w:lineRule="auto"/>
              <w:jc w:val="both"/>
              <w:rPr>
                <w:bCs/>
              </w:rPr>
            </w:pPr>
            <w:r w:rsidRPr="002353E1">
              <w:rPr>
                <w:b/>
              </w:rPr>
              <w:t xml:space="preserve">Temat: </w:t>
            </w:r>
            <w:r w:rsidRPr="002353E1">
              <w:rPr>
                <w:bCs/>
              </w:rPr>
              <w:t>Wykonanie w formule zaprojektuj i wybuduj zadania pn. Rozbudowa drogi powiatowej nr 5493P Szkaradowo – Milicz w zakresie budowy drogi dla pieszych i rowerów na odcinku Szkaradowo – Jeziora wraz z oświetleniem, w ramach projektu „Budowa infrastruktury rowerowej jako alternatywny sposób komunikacji na obszarze powiatu rawickiego – ETAP IV".</w:t>
            </w:r>
          </w:p>
          <w:p w14:paraId="79FA6AE8" w14:textId="6AB44293" w:rsidR="00824C85" w:rsidRPr="002353E1" w:rsidRDefault="00824C85" w:rsidP="00AC265E">
            <w:pPr>
              <w:spacing w:before="80" w:line="276" w:lineRule="auto"/>
              <w:rPr>
                <w:b/>
              </w:rPr>
            </w:pPr>
            <w:r w:rsidRPr="002353E1">
              <w:rPr>
                <w:b/>
              </w:rPr>
              <w:t xml:space="preserve">Wspólny Słownik Zamówień: </w:t>
            </w:r>
          </w:p>
          <w:p w14:paraId="5F4C99C8" w14:textId="5C48EE4C" w:rsidR="00BF6977" w:rsidRPr="002353E1" w:rsidRDefault="00BF6977" w:rsidP="00AC265E">
            <w:pPr>
              <w:spacing w:line="276" w:lineRule="auto"/>
              <w:jc w:val="both"/>
            </w:pPr>
            <w:r w:rsidRPr="002353E1">
              <w:t>71000000-8 - Usługi architektoniczne, budowlane, inżynieryjne i kontrolne,</w:t>
            </w:r>
          </w:p>
          <w:p w14:paraId="6CD5FEB8" w14:textId="09F51030" w:rsidR="00BF6977" w:rsidRPr="002353E1" w:rsidRDefault="00BF6977" w:rsidP="00AC265E">
            <w:pPr>
              <w:spacing w:line="276" w:lineRule="auto"/>
              <w:jc w:val="both"/>
            </w:pPr>
            <w:r w:rsidRPr="002353E1">
              <w:t>71320000-7 - Usługi inżynieryjne w zakresie projektowania,</w:t>
            </w:r>
          </w:p>
          <w:p w14:paraId="13B7A3F8" w14:textId="4DB84B68" w:rsidR="00BF6977" w:rsidRPr="002353E1" w:rsidRDefault="00BF6977" w:rsidP="00AC265E">
            <w:pPr>
              <w:spacing w:line="276" w:lineRule="auto"/>
              <w:jc w:val="both"/>
            </w:pPr>
            <w:r w:rsidRPr="002353E1">
              <w:t>45233161-5 - Roboty budowlane w zakresie ścieżek pieszych,</w:t>
            </w:r>
          </w:p>
          <w:p w14:paraId="10B0EA59" w14:textId="4397A2B4" w:rsidR="00BF6977" w:rsidRPr="002353E1" w:rsidRDefault="00BF6977" w:rsidP="00AC265E">
            <w:pPr>
              <w:spacing w:line="276" w:lineRule="auto"/>
              <w:jc w:val="both"/>
            </w:pPr>
            <w:r w:rsidRPr="002353E1">
              <w:t>45233162-2 - Roboty budowlane w zakresie ścieżek rowerowych,</w:t>
            </w:r>
          </w:p>
          <w:p w14:paraId="42E3D4FD" w14:textId="1AD8FCCA" w:rsidR="00BF6977" w:rsidRPr="002353E1" w:rsidRDefault="00BF6977" w:rsidP="00AC265E">
            <w:pPr>
              <w:spacing w:line="276" w:lineRule="auto"/>
              <w:jc w:val="both"/>
            </w:pPr>
            <w:r w:rsidRPr="002353E1">
              <w:t>45233200-1 - Roboty w zakresie różnych nawierzchni</w:t>
            </w:r>
            <w:r w:rsidR="00F452B0" w:rsidRPr="002353E1">
              <w:t>,</w:t>
            </w:r>
          </w:p>
          <w:p w14:paraId="261D70EC" w14:textId="35CA4023" w:rsidR="00F452B0" w:rsidRPr="002353E1" w:rsidRDefault="00F452B0" w:rsidP="00AC265E">
            <w:pPr>
              <w:spacing w:line="276" w:lineRule="auto"/>
              <w:jc w:val="both"/>
            </w:pPr>
            <w:r w:rsidRPr="002353E1">
              <w:t>71323100-9 - Usługi projektowania systemów zasilania energią elektryczną,</w:t>
            </w:r>
          </w:p>
          <w:p w14:paraId="6B3A694F" w14:textId="228C6CB2" w:rsidR="00F452B0" w:rsidRPr="002353E1" w:rsidRDefault="00F452B0" w:rsidP="00AC265E">
            <w:pPr>
              <w:spacing w:line="276" w:lineRule="auto"/>
              <w:jc w:val="both"/>
            </w:pPr>
            <w:r w:rsidRPr="002353E1">
              <w:t>45311200-2 - Roboty w zakresie instalacji elektrycznych,</w:t>
            </w:r>
          </w:p>
          <w:p w14:paraId="322F50A5" w14:textId="74B7D21C" w:rsidR="00F452B0" w:rsidRPr="002353E1" w:rsidRDefault="00F452B0" w:rsidP="00AC265E">
            <w:pPr>
              <w:spacing w:line="276" w:lineRule="auto"/>
              <w:jc w:val="both"/>
            </w:pPr>
            <w:r w:rsidRPr="002353E1">
              <w:t>31527200-8 - Oświetlenie zewnętrzne.</w:t>
            </w:r>
          </w:p>
          <w:p w14:paraId="286198E4" w14:textId="1445764E" w:rsidR="00824C85" w:rsidRPr="002353E1" w:rsidRDefault="00824C85" w:rsidP="00AC265E">
            <w:pPr>
              <w:spacing w:before="80" w:after="60" w:line="276" w:lineRule="auto"/>
              <w:rPr>
                <w:b/>
                <w:bCs/>
              </w:rPr>
            </w:pPr>
            <w:r w:rsidRPr="002353E1">
              <w:rPr>
                <w:b/>
                <w:bCs/>
              </w:rPr>
              <w:t>Opis:</w:t>
            </w:r>
          </w:p>
          <w:p w14:paraId="49B3B0A1" w14:textId="77777777" w:rsidR="00BA7246" w:rsidRPr="002353E1" w:rsidRDefault="00BF6977" w:rsidP="00BA7246">
            <w:pPr>
              <w:numPr>
                <w:ilvl w:val="0"/>
                <w:numId w:val="19"/>
              </w:numPr>
              <w:spacing w:before="80" w:after="60" w:line="276" w:lineRule="auto"/>
              <w:ind w:left="466"/>
              <w:jc w:val="both"/>
            </w:pPr>
            <w:r w:rsidRPr="002353E1">
              <w:t>Przedmiotem tej części zamówienia jest zadanie polegające na: wykonaniu dokumentacji projektowej dla zadania pn.: „</w:t>
            </w:r>
            <w:r w:rsidR="00BA7246" w:rsidRPr="002353E1">
              <w:rPr>
                <w:bCs/>
              </w:rPr>
              <w:t>Rozbudowa drogi powiatowej nr 5493P Szkaradowo – Milicz w zakresie budowy drogi dla pieszych i rowerów na odcinku Szkaradowo – Jeziora wraz z oświetleniem, w ramach projektu „Budowa infrastruktury rowerowej jako alternatywny sposób komunikacji na obszarze powiatu rawickiego – ETAP IV”.</w:t>
            </w:r>
          </w:p>
          <w:p w14:paraId="1CA13BBC" w14:textId="77777777" w:rsidR="00BA7246" w:rsidRPr="002353E1" w:rsidRDefault="00BA7246" w:rsidP="00BA7246">
            <w:pPr>
              <w:numPr>
                <w:ilvl w:val="0"/>
                <w:numId w:val="19"/>
              </w:numPr>
              <w:spacing w:before="80" w:after="60" w:line="276" w:lineRule="auto"/>
              <w:ind w:left="466"/>
              <w:jc w:val="both"/>
            </w:pPr>
            <w:r w:rsidRPr="002353E1">
              <w:t xml:space="preserve">Wykonawca będzie zobowiązany do opracowania dokumentacji łącznie z uzyskaniem niezbędnych opinii, wszelkich wymaganych prawem decyzji, uzgodnień, przygotowaniem materiałów do złożenia wniosku w celu uzyskania decyzji o zezwoleniu na realizację inwestycji </w:t>
            </w:r>
            <w:proofErr w:type="gramStart"/>
            <w:r w:rsidRPr="002353E1">
              <w:t>drogowej  (</w:t>
            </w:r>
            <w:proofErr w:type="gramEnd"/>
            <w:r w:rsidRPr="002353E1">
              <w:t>ZRID) oraz uzyskania pozwolenia na budowę, czy też zgłoszenia robót niewymagających pozwolenia na budowę.</w:t>
            </w:r>
          </w:p>
          <w:p w14:paraId="3CA00526" w14:textId="2BE9DFD2" w:rsidR="00E13CEF" w:rsidRPr="002353E1" w:rsidRDefault="00E13CEF" w:rsidP="00BA7246">
            <w:pPr>
              <w:numPr>
                <w:ilvl w:val="0"/>
                <w:numId w:val="19"/>
              </w:numPr>
              <w:spacing w:before="80" w:after="60" w:line="276" w:lineRule="auto"/>
              <w:ind w:left="466"/>
              <w:jc w:val="both"/>
            </w:pPr>
            <w:r w:rsidRPr="002353E1">
              <w:t>W związku z obowiązującymi przepisami dotyczącymi terminów wycinki drzew w okresie od miesiąca września do miesiąca lutego, Wykonawca jest zobowiązany w pierwszej kolejności uzyskać zezwolenie na realizację inwestycji drogowej dla odcinków ciągu pieszo-rowerowego przebiegających po terenie, gdzie ma nastąpić wycinka drzew, tak by mogła ona nastąpić w ustawowym terminie pomiędzy wspomnianymi wyżej miesiącami.</w:t>
            </w:r>
          </w:p>
          <w:p w14:paraId="0E9D93DE" w14:textId="77777777" w:rsidR="00BA7246" w:rsidRPr="002353E1" w:rsidRDefault="00BA7246" w:rsidP="00BA7246">
            <w:pPr>
              <w:numPr>
                <w:ilvl w:val="0"/>
                <w:numId w:val="19"/>
              </w:numPr>
              <w:spacing w:before="80" w:after="60" w:line="276" w:lineRule="auto"/>
              <w:ind w:left="466"/>
              <w:jc w:val="both"/>
            </w:pPr>
            <w:r w:rsidRPr="002353E1">
              <w:t xml:space="preserve">Całość opracowanej dokumentacji projektowej musi zapewnić możliwość realizacji zadania inwestycyjnego – wykonania robót budowlanych </w:t>
            </w:r>
            <w:proofErr w:type="spellStart"/>
            <w:r w:rsidRPr="002353E1">
              <w:t>pn</w:t>
            </w:r>
            <w:proofErr w:type="spellEnd"/>
            <w:r w:rsidRPr="002353E1">
              <w:t>: „Rozbudowa drogi powiatowej nr 5493P Szkaradowo – Milicz w zakresie budowy drogi dla pieszych i rowerów na odcinku Szkaradowo – Jeziora wraz z oświetleniem, w ramach projektu „Budowa infrastruktury rowerowej jako alternatywny sposób komunikacji na obszarze powiatu rawickiego – ETAP IV</w:t>
            </w:r>
            <w:proofErr w:type="gramStart"/>
            <w:r w:rsidRPr="002353E1">
              <w:t>” .</w:t>
            </w:r>
            <w:proofErr w:type="gramEnd"/>
          </w:p>
          <w:p w14:paraId="4F1D5F18" w14:textId="77777777" w:rsidR="00BA7246" w:rsidRPr="002353E1" w:rsidRDefault="00BA7246" w:rsidP="00BA7246">
            <w:pPr>
              <w:numPr>
                <w:ilvl w:val="0"/>
                <w:numId w:val="19"/>
              </w:numPr>
              <w:spacing w:before="80" w:after="60" w:line="276" w:lineRule="auto"/>
              <w:ind w:left="466"/>
              <w:jc w:val="both"/>
            </w:pPr>
            <w:r w:rsidRPr="002353E1">
              <w:lastRenderedPageBreak/>
              <w:t xml:space="preserve">Wykonanie robót budowlanych na przedmiotowym zadaniu inwestycyjnym w oparciu o dokumentację projektową opracowaną przez Wykonawcę robót i zatwierdzoną przez Zamawiającego, </w:t>
            </w:r>
            <w:proofErr w:type="spellStart"/>
            <w:r w:rsidRPr="002353E1">
              <w:t>STWiORB</w:t>
            </w:r>
            <w:proofErr w:type="spellEnd"/>
            <w:r w:rsidRPr="002353E1">
              <w:t xml:space="preserve"> oraz odpowiednie przepisy prawa. </w:t>
            </w:r>
          </w:p>
          <w:p w14:paraId="30887E35" w14:textId="77777777" w:rsidR="00E13CEF" w:rsidRPr="002353E1" w:rsidRDefault="00BA7246" w:rsidP="00E13CEF">
            <w:pPr>
              <w:numPr>
                <w:ilvl w:val="0"/>
                <w:numId w:val="19"/>
              </w:numPr>
              <w:spacing w:before="80" w:after="60" w:line="276" w:lineRule="auto"/>
              <w:ind w:left="466"/>
              <w:jc w:val="both"/>
            </w:pPr>
            <w:r w:rsidRPr="002353E1">
              <w:t xml:space="preserve">Program funkcjonalno-użytkowy stanowiący </w:t>
            </w:r>
            <w:r w:rsidRPr="002353E1">
              <w:rPr>
                <w:i/>
                <w:iCs/>
              </w:rPr>
              <w:t>Załącznik Nr 10 do SWZ</w:t>
            </w:r>
            <w:r w:rsidRPr="002353E1">
              <w:t xml:space="preserve"> określa wymagania dotyczące zaprojektowania, realizacji, odbioru i przekazania do użytkowania wszystkich elementów zadania.</w:t>
            </w:r>
          </w:p>
          <w:p w14:paraId="394B2948" w14:textId="77777777" w:rsidR="00E13CEF" w:rsidRPr="002353E1" w:rsidRDefault="00E13CEF" w:rsidP="00E13CEF">
            <w:pPr>
              <w:numPr>
                <w:ilvl w:val="0"/>
                <w:numId w:val="19"/>
              </w:numPr>
              <w:spacing w:before="80" w:after="60" w:line="276" w:lineRule="auto"/>
              <w:ind w:left="466"/>
              <w:jc w:val="both"/>
            </w:pPr>
            <w:r w:rsidRPr="002353E1">
              <w:t>Wykonawca jest zobowiązany w cenie oferty uwzględnić koszt prowadzenia monitoringu udatności i trwałości nasadzeń drzew i krzewów, w okresie 3 lat od ich posadzenia - w 1, 2 i 3 roku. W przypadku stwierdzonego braku zachowania żywotności drzew lub krzewów, nasadzenia uzupełnić w stosunku 1:1 w następnym roku kalendarzowym, pielęgnować i regularnie podlewać przez kolejne 3 lata.</w:t>
            </w:r>
          </w:p>
          <w:p w14:paraId="135B5A4D" w14:textId="726F7793" w:rsidR="00824C85" w:rsidRPr="002353E1" w:rsidRDefault="00824C85" w:rsidP="00E13CEF">
            <w:pPr>
              <w:numPr>
                <w:ilvl w:val="0"/>
                <w:numId w:val="19"/>
              </w:numPr>
              <w:spacing w:before="80" w:after="60" w:line="276" w:lineRule="auto"/>
              <w:ind w:left="466"/>
              <w:jc w:val="both"/>
            </w:pPr>
            <w:r w:rsidRPr="002353E1">
              <w:t xml:space="preserve">Szczegółowy opis zamówienia został zawarty w: </w:t>
            </w:r>
          </w:p>
          <w:p w14:paraId="617909A8" w14:textId="5D2C7FC1" w:rsidR="00824C85" w:rsidRPr="002353E1" w:rsidRDefault="00824C85" w:rsidP="00CD0CAD">
            <w:pPr>
              <w:numPr>
                <w:ilvl w:val="0"/>
                <w:numId w:val="20"/>
              </w:numPr>
              <w:spacing w:before="80" w:after="60" w:line="276" w:lineRule="auto"/>
            </w:pPr>
            <w:r w:rsidRPr="002353E1">
              <w:t xml:space="preserve">Projekcie umowy </w:t>
            </w:r>
            <w:r w:rsidRPr="002353E1">
              <w:rPr>
                <w:i/>
                <w:iCs/>
              </w:rPr>
              <w:t xml:space="preserve">wg Załącznika Nr </w:t>
            </w:r>
            <w:r w:rsidR="00BA7246" w:rsidRPr="002353E1">
              <w:rPr>
                <w:i/>
                <w:iCs/>
              </w:rPr>
              <w:t>9.1</w:t>
            </w:r>
            <w:r w:rsidRPr="002353E1">
              <w:rPr>
                <w:i/>
                <w:iCs/>
              </w:rPr>
              <w:t xml:space="preserve"> do SWZ,</w:t>
            </w:r>
          </w:p>
          <w:p w14:paraId="702080DE" w14:textId="04DCF2F6" w:rsidR="00BA7246" w:rsidRPr="002353E1" w:rsidRDefault="00BA7246" w:rsidP="00CD0CAD">
            <w:pPr>
              <w:numPr>
                <w:ilvl w:val="0"/>
                <w:numId w:val="20"/>
              </w:numPr>
              <w:spacing w:before="80" w:after="60" w:line="276" w:lineRule="auto"/>
            </w:pPr>
            <w:r w:rsidRPr="002353E1">
              <w:t xml:space="preserve">Programie Funkcjonalno-Użytkowym </w:t>
            </w:r>
            <w:r w:rsidRPr="002353E1">
              <w:rPr>
                <w:i/>
                <w:iCs/>
              </w:rPr>
              <w:t>wg</w:t>
            </w:r>
            <w:r w:rsidRPr="002353E1">
              <w:t xml:space="preserve"> </w:t>
            </w:r>
            <w:r w:rsidRPr="002353E1">
              <w:rPr>
                <w:i/>
                <w:iCs/>
              </w:rPr>
              <w:t>Załącznika Nr 10 do SWZ,</w:t>
            </w:r>
          </w:p>
          <w:p w14:paraId="0D487C10" w14:textId="77777777" w:rsidR="00824C85" w:rsidRPr="002353E1" w:rsidRDefault="00B4451A" w:rsidP="00CD0CAD">
            <w:pPr>
              <w:numPr>
                <w:ilvl w:val="0"/>
                <w:numId w:val="20"/>
              </w:numPr>
              <w:spacing w:before="80" w:after="60" w:line="276" w:lineRule="auto"/>
            </w:pPr>
            <w:r w:rsidRPr="002353E1">
              <w:t>Decyzji środowiskowej</w:t>
            </w:r>
            <w:r w:rsidRPr="002353E1">
              <w:rPr>
                <w:i/>
                <w:iCs/>
              </w:rPr>
              <w:t xml:space="preserve"> wg</w:t>
            </w:r>
            <w:r w:rsidRPr="002353E1">
              <w:t xml:space="preserve"> </w:t>
            </w:r>
            <w:r w:rsidRPr="002353E1">
              <w:rPr>
                <w:i/>
                <w:iCs/>
              </w:rPr>
              <w:t>Załącznika Nr 11.1 do SWZ,</w:t>
            </w:r>
          </w:p>
          <w:p w14:paraId="31D3FA95" w14:textId="050426E3" w:rsidR="00B4451A" w:rsidRPr="00C95AA4" w:rsidRDefault="00C95AA4" w:rsidP="00CD0CAD">
            <w:pPr>
              <w:numPr>
                <w:ilvl w:val="0"/>
                <w:numId w:val="20"/>
              </w:numPr>
              <w:spacing w:before="80" w:after="60" w:line="276" w:lineRule="auto"/>
              <w:rPr>
                <w:color w:val="FF66FF"/>
              </w:rPr>
            </w:pPr>
            <w:r w:rsidRPr="00C95AA4">
              <w:rPr>
                <w:color w:val="FF66FF"/>
              </w:rPr>
              <w:t>Oznakowaniu przejść dla pieszych i przejazdów dla rowerów</w:t>
            </w:r>
            <w:r w:rsidR="00B4451A" w:rsidRPr="00C95AA4">
              <w:rPr>
                <w:color w:val="FF66FF"/>
              </w:rPr>
              <w:t xml:space="preserve"> </w:t>
            </w:r>
            <w:r w:rsidR="00B4451A" w:rsidRPr="00C95AA4">
              <w:rPr>
                <w:i/>
                <w:iCs/>
                <w:color w:val="FF66FF"/>
              </w:rPr>
              <w:t>wg</w:t>
            </w:r>
            <w:r w:rsidR="00B4451A" w:rsidRPr="00C95AA4">
              <w:rPr>
                <w:color w:val="FF66FF"/>
              </w:rPr>
              <w:t xml:space="preserve"> </w:t>
            </w:r>
            <w:r w:rsidR="00B4451A" w:rsidRPr="00C95AA4">
              <w:rPr>
                <w:i/>
                <w:iCs/>
                <w:color w:val="FF66FF"/>
              </w:rPr>
              <w:t>Załącznika Nr 12 do SWZ,</w:t>
            </w:r>
          </w:p>
          <w:p w14:paraId="7D2E0684" w14:textId="77777777" w:rsidR="00B4451A" w:rsidRPr="002353E1" w:rsidRDefault="00B4451A" w:rsidP="00B4451A">
            <w:pPr>
              <w:numPr>
                <w:ilvl w:val="0"/>
                <w:numId w:val="20"/>
              </w:numPr>
              <w:spacing w:before="80" w:after="60" w:line="276" w:lineRule="auto"/>
            </w:pPr>
            <w:r w:rsidRPr="002353E1">
              <w:t xml:space="preserve">Opisie stacji rowerowej </w:t>
            </w:r>
            <w:r w:rsidRPr="002353E1">
              <w:rPr>
                <w:i/>
                <w:iCs/>
              </w:rPr>
              <w:t>wg Załącznika Nr 13 do SWZ</w:t>
            </w:r>
            <w:r w:rsidRPr="002353E1">
              <w:t>,</w:t>
            </w:r>
          </w:p>
          <w:p w14:paraId="43332CEF" w14:textId="0E0BD303" w:rsidR="00B4451A" w:rsidRPr="002353E1" w:rsidRDefault="00B4451A" w:rsidP="00B4451A">
            <w:pPr>
              <w:numPr>
                <w:ilvl w:val="0"/>
                <w:numId w:val="20"/>
              </w:numPr>
              <w:spacing w:before="80" w:after="60" w:line="276" w:lineRule="auto"/>
            </w:pPr>
            <w:r w:rsidRPr="002353E1">
              <w:t xml:space="preserve">Przykładowym panelu informacyjnym </w:t>
            </w:r>
            <w:r w:rsidRPr="002353E1">
              <w:rPr>
                <w:i/>
                <w:iCs/>
              </w:rPr>
              <w:t>wg Załącznika Nr 14 do SWZ</w:t>
            </w:r>
            <w:r w:rsidRPr="002353E1">
              <w:t>.</w:t>
            </w:r>
          </w:p>
        </w:tc>
      </w:tr>
      <w:tr w:rsidR="00824C85" w:rsidRPr="00AC265E" w14:paraId="64D85D4B" w14:textId="77777777" w:rsidTr="00824C85">
        <w:tc>
          <w:tcPr>
            <w:tcW w:w="1134" w:type="dxa"/>
            <w:vAlign w:val="center"/>
          </w:tcPr>
          <w:p w14:paraId="7E31B98F" w14:textId="54B312EE" w:rsidR="00824C85" w:rsidRDefault="00824C85" w:rsidP="00824C85">
            <w:pPr>
              <w:spacing w:before="80" w:line="276" w:lineRule="auto"/>
              <w:jc w:val="center"/>
              <w:rPr>
                <w:b/>
              </w:rPr>
            </w:pPr>
            <w:r>
              <w:rPr>
                <w:b/>
              </w:rPr>
              <w:lastRenderedPageBreak/>
              <w:t>II</w:t>
            </w:r>
          </w:p>
        </w:tc>
        <w:tc>
          <w:tcPr>
            <w:tcW w:w="7824" w:type="dxa"/>
            <w:tcBorders>
              <w:top w:val="single" w:sz="4" w:space="0" w:color="auto"/>
              <w:left w:val="single" w:sz="4" w:space="0" w:color="auto"/>
              <w:bottom w:val="single" w:sz="4" w:space="0" w:color="auto"/>
              <w:right w:val="single" w:sz="4" w:space="0" w:color="auto"/>
            </w:tcBorders>
          </w:tcPr>
          <w:p w14:paraId="1EF363F0" w14:textId="7CACD272" w:rsidR="00824C85" w:rsidRPr="002353E1" w:rsidRDefault="00824C85" w:rsidP="00E13CEF">
            <w:pPr>
              <w:spacing w:before="80" w:line="276" w:lineRule="auto"/>
              <w:jc w:val="both"/>
              <w:rPr>
                <w:bCs/>
              </w:rPr>
            </w:pPr>
            <w:r w:rsidRPr="002353E1">
              <w:rPr>
                <w:b/>
              </w:rPr>
              <w:t xml:space="preserve">Temat: </w:t>
            </w:r>
            <w:r w:rsidRPr="002353E1">
              <w:rPr>
                <w:bCs/>
              </w:rPr>
              <w:t>Wykonanie w formule zaprojektuj i wybuduj zadania pn. 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p>
          <w:p w14:paraId="7A4DAD0D" w14:textId="77777777" w:rsidR="00824C85" w:rsidRPr="002353E1" w:rsidRDefault="00824C85" w:rsidP="00824C85">
            <w:pPr>
              <w:spacing w:before="80" w:line="276" w:lineRule="auto"/>
              <w:rPr>
                <w:b/>
              </w:rPr>
            </w:pPr>
            <w:r w:rsidRPr="002353E1">
              <w:rPr>
                <w:b/>
              </w:rPr>
              <w:t xml:space="preserve">Wspólny Słownik Zamówień: </w:t>
            </w:r>
          </w:p>
          <w:p w14:paraId="4D4650B4" w14:textId="77777777" w:rsidR="00BA7246" w:rsidRPr="002353E1" w:rsidRDefault="00BA7246" w:rsidP="00BA7246">
            <w:pPr>
              <w:spacing w:before="80" w:line="276" w:lineRule="auto"/>
              <w:rPr>
                <w:bCs/>
              </w:rPr>
            </w:pPr>
            <w:r w:rsidRPr="002353E1">
              <w:rPr>
                <w:bCs/>
              </w:rPr>
              <w:t>71000000-8 - Usługi architektoniczne, budowlane, inżynieryjne i kontrolne,</w:t>
            </w:r>
          </w:p>
          <w:p w14:paraId="1D92D55F" w14:textId="77777777" w:rsidR="00BA7246" w:rsidRPr="002353E1" w:rsidRDefault="00BA7246" w:rsidP="00BA7246">
            <w:pPr>
              <w:spacing w:before="80" w:line="276" w:lineRule="auto"/>
              <w:rPr>
                <w:bCs/>
              </w:rPr>
            </w:pPr>
            <w:r w:rsidRPr="002353E1">
              <w:rPr>
                <w:bCs/>
              </w:rPr>
              <w:t>71320000-7 - Usługi inżynieryjne w zakresie projektowania,</w:t>
            </w:r>
          </w:p>
          <w:p w14:paraId="25105808" w14:textId="77777777" w:rsidR="00BA7246" w:rsidRPr="002353E1" w:rsidRDefault="00BA7246" w:rsidP="00BA7246">
            <w:pPr>
              <w:spacing w:before="80" w:line="276" w:lineRule="auto"/>
              <w:rPr>
                <w:bCs/>
              </w:rPr>
            </w:pPr>
            <w:r w:rsidRPr="002353E1">
              <w:rPr>
                <w:bCs/>
              </w:rPr>
              <w:t>45233161-5 - Roboty budowlane w zakresie ścieżek pieszych,</w:t>
            </w:r>
          </w:p>
          <w:p w14:paraId="7F0DFF6C" w14:textId="77777777" w:rsidR="00BA7246" w:rsidRPr="002353E1" w:rsidRDefault="00BA7246" w:rsidP="00BA7246">
            <w:pPr>
              <w:spacing w:before="80" w:line="276" w:lineRule="auto"/>
              <w:rPr>
                <w:bCs/>
              </w:rPr>
            </w:pPr>
            <w:r w:rsidRPr="002353E1">
              <w:rPr>
                <w:bCs/>
              </w:rPr>
              <w:t>45233162-2 - Roboty budowlane w zakresie ścieżek rowerowych,</w:t>
            </w:r>
          </w:p>
          <w:p w14:paraId="246BB1D4" w14:textId="73ADBAF6" w:rsidR="00824C85" w:rsidRPr="002353E1" w:rsidRDefault="00BA7246" w:rsidP="002353E1">
            <w:pPr>
              <w:spacing w:before="80" w:line="276" w:lineRule="auto"/>
              <w:rPr>
                <w:bCs/>
              </w:rPr>
            </w:pPr>
            <w:r w:rsidRPr="002353E1">
              <w:rPr>
                <w:bCs/>
              </w:rPr>
              <w:t>45233200-1 - Roboty w zakresie różnych nawierzchni</w:t>
            </w:r>
            <w:r w:rsidR="002353E1" w:rsidRPr="002353E1">
              <w:rPr>
                <w:bCs/>
              </w:rPr>
              <w:t>,</w:t>
            </w:r>
          </w:p>
          <w:p w14:paraId="2748463C" w14:textId="77777777" w:rsidR="002353E1" w:rsidRPr="002353E1" w:rsidRDefault="002353E1" w:rsidP="002353E1">
            <w:pPr>
              <w:spacing w:before="80" w:line="276" w:lineRule="auto"/>
              <w:rPr>
                <w:bCs/>
              </w:rPr>
            </w:pPr>
            <w:r w:rsidRPr="002353E1">
              <w:rPr>
                <w:bCs/>
              </w:rPr>
              <w:t>45221113-7 - Roboty budowlane w zakresie mostowych przejść dla pieszych,</w:t>
            </w:r>
          </w:p>
          <w:p w14:paraId="3C20A44F" w14:textId="2B744A04" w:rsidR="002353E1" w:rsidRPr="002353E1" w:rsidRDefault="002353E1" w:rsidP="002353E1">
            <w:pPr>
              <w:spacing w:before="80" w:line="276" w:lineRule="auto"/>
              <w:rPr>
                <w:bCs/>
              </w:rPr>
            </w:pPr>
            <w:r w:rsidRPr="002353E1">
              <w:rPr>
                <w:bCs/>
              </w:rPr>
              <w:t>45221111-3 - Roboty budowlane w zakresie mostów drogowych,</w:t>
            </w:r>
          </w:p>
          <w:p w14:paraId="69B45A5F" w14:textId="02CDEC95" w:rsidR="002353E1" w:rsidRPr="002353E1" w:rsidRDefault="002353E1" w:rsidP="002353E1">
            <w:pPr>
              <w:spacing w:before="80" w:line="276" w:lineRule="auto"/>
              <w:rPr>
                <w:bCs/>
              </w:rPr>
            </w:pPr>
            <w:r w:rsidRPr="002353E1">
              <w:rPr>
                <w:bCs/>
              </w:rPr>
              <w:t>71323100-9 - Usługi projektowania systemów zasilania energią elektryczną,</w:t>
            </w:r>
          </w:p>
          <w:p w14:paraId="7DD5FAD6" w14:textId="77777777" w:rsidR="002353E1" w:rsidRPr="002353E1" w:rsidRDefault="002353E1" w:rsidP="002353E1">
            <w:pPr>
              <w:spacing w:before="80" w:line="276" w:lineRule="auto"/>
              <w:rPr>
                <w:bCs/>
              </w:rPr>
            </w:pPr>
            <w:r w:rsidRPr="002353E1">
              <w:rPr>
                <w:bCs/>
              </w:rPr>
              <w:t>45311200-2 - Roboty w zakresie instalacji elektrycznych</w:t>
            </w:r>
          </w:p>
          <w:p w14:paraId="77989114" w14:textId="182F60E3" w:rsidR="002353E1" w:rsidRPr="002353E1" w:rsidRDefault="002353E1" w:rsidP="002353E1">
            <w:pPr>
              <w:spacing w:before="80" w:line="276" w:lineRule="auto"/>
              <w:rPr>
                <w:bCs/>
              </w:rPr>
            </w:pPr>
            <w:r w:rsidRPr="002353E1">
              <w:rPr>
                <w:bCs/>
              </w:rPr>
              <w:lastRenderedPageBreak/>
              <w:t>31527200-8 - Oświetlenie zewnętrzne.</w:t>
            </w:r>
          </w:p>
          <w:p w14:paraId="0C13B8E4" w14:textId="77777777" w:rsidR="00824C85" w:rsidRPr="002353E1" w:rsidRDefault="00824C85" w:rsidP="00824C85">
            <w:pPr>
              <w:spacing w:before="80" w:after="60" w:line="276" w:lineRule="auto"/>
              <w:rPr>
                <w:b/>
                <w:bCs/>
              </w:rPr>
            </w:pPr>
            <w:r w:rsidRPr="002353E1">
              <w:rPr>
                <w:b/>
                <w:bCs/>
              </w:rPr>
              <w:t>Opis:</w:t>
            </w:r>
          </w:p>
          <w:p w14:paraId="56671646" w14:textId="484D5606" w:rsidR="00BA7246" w:rsidRPr="002353E1" w:rsidRDefault="00BA7246" w:rsidP="00BA7246">
            <w:pPr>
              <w:pStyle w:val="Akapitzlist"/>
              <w:numPr>
                <w:ilvl w:val="0"/>
                <w:numId w:val="44"/>
              </w:numPr>
              <w:spacing w:before="80" w:after="60" w:line="276" w:lineRule="auto"/>
              <w:ind w:left="483"/>
              <w:jc w:val="both"/>
              <w:rPr>
                <w:rFonts w:ascii="Times New Roman" w:eastAsia="Times New Roman" w:hAnsi="Times New Roman"/>
                <w:sz w:val="24"/>
                <w:szCs w:val="24"/>
                <w:lang w:eastAsia="pl-PL"/>
              </w:rPr>
            </w:pPr>
            <w:r w:rsidRPr="002353E1">
              <w:rPr>
                <w:rFonts w:ascii="Times New Roman" w:eastAsia="Times New Roman" w:hAnsi="Times New Roman"/>
                <w:sz w:val="24"/>
                <w:szCs w:val="24"/>
                <w:lang w:eastAsia="pl-PL"/>
              </w:rPr>
              <w:t>Przedmiotem tej części zamówienia jest zadanie polegające na: wykonaniu dokumentacji projektowej dla zadania pn.: „</w:t>
            </w:r>
            <w:r w:rsidR="00E13CEF" w:rsidRPr="002353E1">
              <w:rPr>
                <w:rFonts w:ascii="Times New Roman" w:eastAsia="Times New Roman" w:hAnsi="Times New Roman"/>
                <w:sz w:val="24"/>
                <w:szCs w:val="24"/>
                <w:lang w:eastAsia="pl-PL"/>
              </w:rPr>
              <w:t>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r w:rsidRPr="002353E1">
              <w:rPr>
                <w:rFonts w:ascii="Times New Roman" w:eastAsia="Times New Roman" w:hAnsi="Times New Roman"/>
                <w:sz w:val="24"/>
                <w:szCs w:val="24"/>
                <w:lang w:eastAsia="pl-PL"/>
              </w:rPr>
              <w:t>”.</w:t>
            </w:r>
          </w:p>
          <w:p w14:paraId="7EC5C1A5" w14:textId="77777777" w:rsidR="00E13CEF" w:rsidRPr="002353E1" w:rsidRDefault="00BA7246" w:rsidP="00E13CEF">
            <w:pPr>
              <w:numPr>
                <w:ilvl w:val="0"/>
                <w:numId w:val="44"/>
              </w:numPr>
              <w:spacing w:before="80" w:after="60" w:line="276" w:lineRule="auto"/>
              <w:ind w:left="466"/>
              <w:jc w:val="both"/>
            </w:pPr>
            <w:r w:rsidRPr="002353E1">
              <w:t xml:space="preserve">Wykonawca będzie zobowiązany do opracowania dokumentacji łącznie z uzyskaniem niezbędnych opinii, wszelkich wymaganych prawem decyzji, uzgodnień, przygotowaniem materiałów do złożenia wniosku w celu uzyskania decyzji o zezwoleniu na realizację inwestycji </w:t>
            </w:r>
            <w:proofErr w:type="gramStart"/>
            <w:r w:rsidRPr="002353E1">
              <w:t>drogowej  (</w:t>
            </w:r>
            <w:proofErr w:type="gramEnd"/>
            <w:r w:rsidRPr="002353E1">
              <w:t>ZRID) oraz uzyskania pozwolenia na budowę, czy też zgłoszenia robót niewymagających pozwolenia na budowę.</w:t>
            </w:r>
          </w:p>
          <w:p w14:paraId="69628310" w14:textId="034AFAEC" w:rsidR="00E13CEF" w:rsidRPr="002353E1" w:rsidRDefault="00E13CEF" w:rsidP="00E13CEF">
            <w:pPr>
              <w:numPr>
                <w:ilvl w:val="0"/>
                <w:numId w:val="44"/>
              </w:numPr>
              <w:spacing w:before="80" w:after="60" w:line="276" w:lineRule="auto"/>
              <w:ind w:left="466"/>
              <w:jc w:val="both"/>
            </w:pPr>
            <w:r w:rsidRPr="002353E1">
              <w:t>W związku z obowiązującymi przepisami dotyczącymi terminów wycinki drzew w okresie od miesiąca września do miesiąca lutego, Wykonawca jest zobowiązany w pierwszej kolejności uzyskać zezwolenie na realizację inwestycji drogowej dla odcinków ciągu pieszo-rowerowego przebiegających po terenie, gdzie ma nastąpić wycinka drzew, tak by mogła ona nastąpić w ustawowym terminie pomiędzy wspomnianymi wyżej miesiącami.</w:t>
            </w:r>
          </w:p>
          <w:p w14:paraId="5F502C0F" w14:textId="77777777" w:rsidR="00E13CEF" w:rsidRPr="002353E1" w:rsidRDefault="00BA7246" w:rsidP="00E13CEF">
            <w:pPr>
              <w:numPr>
                <w:ilvl w:val="0"/>
                <w:numId w:val="44"/>
              </w:numPr>
              <w:spacing w:before="80" w:after="60" w:line="276" w:lineRule="auto"/>
              <w:ind w:left="466"/>
              <w:jc w:val="both"/>
            </w:pPr>
            <w:r w:rsidRPr="002353E1">
              <w:t xml:space="preserve">Całość opracowanej dokumentacji projektowej musi zapewnić możliwość realizacji zadania inwestycyjnego – wykonania robót budowlanych </w:t>
            </w:r>
            <w:proofErr w:type="spellStart"/>
            <w:r w:rsidRPr="002353E1">
              <w:t>pn</w:t>
            </w:r>
            <w:proofErr w:type="spellEnd"/>
            <w:r w:rsidRPr="002353E1">
              <w:t>: „</w:t>
            </w:r>
            <w:r w:rsidR="00E13CEF" w:rsidRPr="002353E1">
              <w:t>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r w:rsidRPr="002353E1">
              <w:t>” .</w:t>
            </w:r>
          </w:p>
          <w:p w14:paraId="2B4A4B4B" w14:textId="77777777" w:rsidR="00E13CEF" w:rsidRPr="002353E1" w:rsidRDefault="00BA7246" w:rsidP="00E13CEF">
            <w:pPr>
              <w:numPr>
                <w:ilvl w:val="0"/>
                <w:numId w:val="44"/>
              </w:numPr>
              <w:spacing w:before="80" w:after="60" w:line="276" w:lineRule="auto"/>
              <w:ind w:left="466"/>
              <w:jc w:val="both"/>
            </w:pPr>
            <w:r w:rsidRPr="002353E1">
              <w:t xml:space="preserve">Wykonanie robót budowlanych na przedmiotowym zadaniu inwestycyjnym w oparciu o dokumentację projektową opracowaną przez Wykonawcę robót i zatwierdzoną przez Zamawiającego, </w:t>
            </w:r>
            <w:proofErr w:type="spellStart"/>
            <w:r w:rsidRPr="002353E1">
              <w:t>STWiORB</w:t>
            </w:r>
            <w:proofErr w:type="spellEnd"/>
            <w:r w:rsidRPr="002353E1">
              <w:t xml:space="preserve"> oraz odpowiednie przepisy prawa. </w:t>
            </w:r>
          </w:p>
          <w:p w14:paraId="6E35898F" w14:textId="77777777" w:rsidR="00E13CEF" w:rsidRPr="002353E1" w:rsidRDefault="00BA7246" w:rsidP="00E13CEF">
            <w:pPr>
              <w:numPr>
                <w:ilvl w:val="0"/>
                <w:numId w:val="44"/>
              </w:numPr>
              <w:spacing w:before="80" w:after="60" w:line="276" w:lineRule="auto"/>
              <w:ind w:left="466"/>
              <w:jc w:val="both"/>
            </w:pPr>
            <w:r w:rsidRPr="002353E1">
              <w:t xml:space="preserve">Program funkcjonalno-użytkowy stanowiący </w:t>
            </w:r>
            <w:r w:rsidRPr="002353E1">
              <w:rPr>
                <w:i/>
                <w:iCs/>
              </w:rPr>
              <w:t>Załącznik Nr 10 do SWZ</w:t>
            </w:r>
            <w:r w:rsidRPr="002353E1">
              <w:t xml:space="preserve"> określa wymagania dotyczące zaprojektowania, realizacji, odbioru i przekazania do użytkowania wszystkich elementów zadania</w:t>
            </w:r>
            <w:r w:rsidR="00E13CEF" w:rsidRPr="002353E1">
              <w:t>.</w:t>
            </w:r>
          </w:p>
          <w:p w14:paraId="56281DCE" w14:textId="77777777" w:rsidR="00E13CEF" w:rsidRPr="002353E1" w:rsidRDefault="00E13CEF" w:rsidP="00E13CEF">
            <w:pPr>
              <w:numPr>
                <w:ilvl w:val="0"/>
                <w:numId w:val="44"/>
              </w:numPr>
              <w:spacing w:before="80" w:after="60" w:line="276" w:lineRule="auto"/>
              <w:ind w:left="466"/>
              <w:jc w:val="both"/>
            </w:pPr>
            <w:r w:rsidRPr="002353E1">
              <w:t xml:space="preserve">Wykonawca jest zobowiązany w cenie oferty uwzględnić koszt prowadzenia monitoringu udatności i trwałości nasadzeń drzew i krzewów, w okresie 3 lat od ich posadzenia - w 1, 2 i 3 roku. W przypadku </w:t>
            </w:r>
            <w:r w:rsidRPr="002353E1">
              <w:lastRenderedPageBreak/>
              <w:t>stwierdzonego braku zachowania żywotności drzew lub krzewów, nasadzenia uzupełnić w stosunku 1:1 w następnym roku kalendarzowym, pielęgnować i regularnie podlewać przez kolejne 3 lata.</w:t>
            </w:r>
          </w:p>
          <w:p w14:paraId="648B9F51" w14:textId="06286144" w:rsidR="00BA7246" w:rsidRPr="002353E1" w:rsidRDefault="00BA7246" w:rsidP="00E13CEF">
            <w:pPr>
              <w:numPr>
                <w:ilvl w:val="0"/>
                <w:numId w:val="44"/>
              </w:numPr>
              <w:spacing w:before="80" w:after="60" w:line="276" w:lineRule="auto"/>
              <w:ind w:left="466"/>
              <w:jc w:val="both"/>
            </w:pPr>
            <w:r w:rsidRPr="002353E1">
              <w:t xml:space="preserve">Szczegółowy opis zamówienia został zawarty w: </w:t>
            </w:r>
          </w:p>
          <w:p w14:paraId="522B468C" w14:textId="540E6039" w:rsidR="00E13CEF" w:rsidRPr="002353E1" w:rsidRDefault="00BA7246" w:rsidP="00E13CEF">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 xml:space="preserve">Projekcie umowy </w:t>
            </w:r>
            <w:r w:rsidRPr="002353E1">
              <w:rPr>
                <w:rFonts w:ascii="Times New Roman" w:hAnsi="Times New Roman"/>
                <w:i/>
                <w:iCs/>
                <w:sz w:val="24"/>
                <w:szCs w:val="24"/>
              </w:rPr>
              <w:t>wg Załącznika Nr 9.</w:t>
            </w:r>
            <w:r w:rsidR="00E13CEF" w:rsidRPr="002353E1">
              <w:rPr>
                <w:rFonts w:ascii="Times New Roman" w:hAnsi="Times New Roman"/>
                <w:i/>
                <w:iCs/>
                <w:sz w:val="24"/>
                <w:szCs w:val="24"/>
              </w:rPr>
              <w:t>2</w:t>
            </w:r>
            <w:r w:rsidRPr="002353E1">
              <w:rPr>
                <w:rFonts w:ascii="Times New Roman" w:hAnsi="Times New Roman"/>
                <w:i/>
                <w:iCs/>
                <w:sz w:val="24"/>
                <w:szCs w:val="24"/>
              </w:rPr>
              <w:t xml:space="preserve"> do SWZ,</w:t>
            </w:r>
          </w:p>
          <w:p w14:paraId="3E8B9659" w14:textId="32F8A46C" w:rsidR="00824C85" w:rsidRPr="002353E1" w:rsidRDefault="00BA7246" w:rsidP="00BA7246">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Programie Funkcjonalno-Użytkowym wg Załącznika Nr 10 do SWZ,</w:t>
            </w:r>
          </w:p>
          <w:p w14:paraId="4ADBFDB6" w14:textId="39633FFB" w:rsidR="00824C85" w:rsidRPr="002353E1" w:rsidRDefault="00B4451A" w:rsidP="00AC265E">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 xml:space="preserve">Decyzji środowiskowej </w:t>
            </w:r>
            <w:r w:rsidRPr="002353E1">
              <w:rPr>
                <w:rFonts w:ascii="Times New Roman" w:hAnsi="Times New Roman"/>
                <w:i/>
                <w:iCs/>
                <w:sz w:val="24"/>
                <w:szCs w:val="24"/>
              </w:rPr>
              <w:t>wg Załącznika Nr 11.2 do SWZ</w:t>
            </w:r>
            <w:r w:rsidRPr="002353E1">
              <w:rPr>
                <w:rFonts w:ascii="Times New Roman" w:hAnsi="Times New Roman"/>
                <w:sz w:val="24"/>
                <w:szCs w:val="24"/>
              </w:rPr>
              <w:t xml:space="preserve">, </w:t>
            </w:r>
          </w:p>
          <w:p w14:paraId="36FF66FD" w14:textId="0BC47290" w:rsidR="00B4451A" w:rsidRPr="00C95AA4" w:rsidRDefault="00C95AA4" w:rsidP="00AC265E">
            <w:pPr>
              <w:pStyle w:val="Akapitzlist"/>
              <w:numPr>
                <w:ilvl w:val="0"/>
                <w:numId w:val="45"/>
              </w:numPr>
              <w:spacing w:before="80" w:after="60" w:line="276" w:lineRule="auto"/>
              <w:ind w:left="908"/>
              <w:rPr>
                <w:rFonts w:ascii="Times New Roman" w:hAnsi="Times New Roman"/>
                <w:color w:val="FF66FF"/>
                <w:sz w:val="24"/>
                <w:szCs w:val="24"/>
              </w:rPr>
            </w:pPr>
            <w:r w:rsidRPr="00C95AA4">
              <w:rPr>
                <w:rFonts w:ascii="Times New Roman" w:hAnsi="Times New Roman"/>
                <w:color w:val="FF66FF"/>
                <w:sz w:val="24"/>
                <w:szCs w:val="24"/>
              </w:rPr>
              <w:t>Oznakowaniu przejść dla pieszych i przejazdów dla rowerów</w:t>
            </w:r>
            <w:r w:rsidR="00B4451A" w:rsidRPr="00C95AA4">
              <w:rPr>
                <w:rFonts w:ascii="Times New Roman" w:hAnsi="Times New Roman"/>
                <w:i/>
                <w:iCs/>
                <w:color w:val="FF66FF"/>
                <w:sz w:val="24"/>
                <w:szCs w:val="24"/>
              </w:rPr>
              <w:t xml:space="preserve"> Załącznika Nr 12 do SWZ</w:t>
            </w:r>
            <w:r w:rsidR="00B4451A" w:rsidRPr="00C95AA4">
              <w:rPr>
                <w:rFonts w:ascii="Times New Roman" w:hAnsi="Times New Roman"/>
                <w:color w:val="FF66FF"/>
                <w:sz w:val="24"/>
                <w:szCs w:val="24"/>
              </w:rPr>
              <w:t>,</w:t>
            </w:r>
          </w:p>
          <w:p w14:paraId="59FBBF00" w14:textId="77777777" w:rsidR="00B4451A" w:rsidRPr="002353E1" w:rsidRDefault="00B4451A" w:rsidP="00AC265E">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 xml:space="preserve">Opisie stacji rowerowej </w:t>
            </w:r>
            <w:r w:rsidRPr="002353E1">
              <w:rPr>
                <w:rFonts w:ascii="Times New Roman" w:hAnsi="Times New Roman"/>
                <w:i/>
                <w:iCs/>
                <w:sz w:val="24"/>
                <w:szCs w:val="24"/>
              </w:rPr>
              <w:t>wg Załącznika Nr 13 do SWZ,</w:t>
            </w:r>
          </w:p>
          <w:p w14:paraId="54A8A540" w14:textId="400FCC0F" w:rsidR="00B4451A" w:rsidRPr="002353E1" w:rsidRDefault="00B4451A" w:rsidP="00AC265E">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Przykładowym panelu informacyjnym</w:t>
            </w:r>
            <w:r w:rsidRPr="002353E1">
              <w:rPr>
                <w:rFonts w:ascii="Times New Roman" w:hAnsi="Times New Roman"/>
                <w:i/>
                <w:iCs/>
                <w:sz w:val="24"/>
                <w:szCs w:val="24"/>
              </w:rPr>
              <w:t xml:space="preserve"> wg Załącznika Nr 14 do SWZ.</w:t>
            </w:r>
          </w:p>
        </w:tc>
      </w:tr>
    </w:tbl>
    <w:p w14:paraId="77AFD108" w14:textId="77777777" w:rsidR="001B365B" w:rsidRPr="00AC265E" w:rsidRDefault="001B365B" w:rsidP="00294CB1">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Informacje dotyczące oferty wariantowej, o której mowa w art. 92 ustawy Pzp.</w:t>
      </w:r>
    </w:p>
    <w:p w14:paraId="40C77C79" w14:textId="22E88B68" w:rsidR="00C03EE2" w:rsidRPr="00AC265E" w:rsidRDefault="00C03EE2"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dopuszcza składania ofert wariantowych</w:t>
      </w:r>
      <w:r w:rsidR="00294CB1">
        <w:rPr>
          <w:bCs/>
          <w:iCs/>
          <w:color w:val="000000"/>
          <w:lang w:val="x-none" w:eastAsia="x-none"/>
        </w:rPr>
        <w:t>.</w:t>
      </w:r>
    </w:p>
    <w:p w14:paraId="6BF541A1" w14:textId="77777777" w:rsidR="00294CB1" w:rsidRPr="00294CB1" w:rsidRDefault="00294CB1" w:rsidP="00294CB1">
      <w:pPr>
        <w:pStyle w:val="Nagwek2"/>
      </w:pPr>
      <w:r w:rsidRPr="00294CB1">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09F43F86" w14:textId="77777777" w:rsidR="00386F85" w:rsidRPr="00386F85" w:rsidRDefault="00386F85" w:rsidP="00386F85">
      <w:pPr>
        <w:pStyle w:val="Nagwek2"/>
      </w:pPr>
      <w:r w:rsidRPr="00386F85">
        <w:t>Informacje dotyczące oferty równoważnej.</w:t>
      </w:r>
    </w:p>
    <w:p w14:paraId="17BB42B6" w14:textId="77777777" w:rsidR="00386F85" w:rsidRDefault="00386F85" w:rsidP="00CD0CAD">
      <w:pPr>
        <w:pStyle w:val="Nagwek2"/>
        <w:numPr>
          <w:ilvl w:val="0"/>
          <w:numId w:val="21"/>
        </w:numPr>
      </w:pPr>
      <w:r>
        <w:t xml:space="preserve">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w:t>
      </w:r>
      <w:r>
        <w:lastRenderedPageBreak/>
        <w:t>minimalnych wymaganiach jakościowych, funkcjonalnych, technicznych i technologicznych.</w:t>
      </w:r>
    </w:p>
    <w:p w14:paraId="05FB0B93" w14:textId="570C282A" w:rsidR="00386F85" w:rsidRDefault="00386F85" w:rsidP="00CD0CAD">
      <w:pPr>
        <w:pStyle w:val="Nagwek2"/>
        <w:numPr>
          <w:ilvl w:val="0"/>
          <w:numId w:val="21"/>
        </w:numPr>
      </w:pPr>
      <w:r>
        <w:t>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równoważnych nie może prowadzić do pogorszenia właściwości przedmiotu zamówienia w stosunku do przewidzianych w dokumentacji technicznej, ani do zmiany ceny, ani do naruszenia przepisów prawa</w:t>
      </w:r>
      <w:r w:rsidR="00765487">
        <w:t xml:space="preserve"> </w:t>
      </w:r>
      <w: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6E911E06" w14:textId="77777777" w:rsidR="00386F85" w:rsidRPr="002412EC" w:rsidRDefault="00386F85" w:rsidP="00CD0CAD">
      <w:pPr>
        <w:numPr>
          <w:ilvl w:val="0"/>
          <w:numId w:val="22"/>
        </w:numPr>
        <w:spacing w:before="120" w:line="276" w:lineRule="auto"/>
        <w:ind w:left="993"/>
        <w:jc w:val="both"/>
        <w:outlineLvl w:val="1"/>
        <w:rPr>
          <w:bCs/>
          <w:iCs/>
          <w:color w:val="000000"/>
          <w:lang w:val="x-none" w:eastAsia="x-none"/>
        </w:rPr>
      </w:pPr>
      <w:r w:rsidRPr="002412EC">
        <w:rPr>
          <w:bCs/>
          <w:iCs/>
          <w:color w:val="000000"/>
          <w:lang w:val="x-none" w:eastAsia="x-none"/>
        </w:rPr>
        <w:t>Jednocześnie wymogi muszą być spełnione w zakresie:</w:t>
      </w:r>
    </w:p>
    <w:p w14:paraId="5039BE4B"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gabarytów i konstrukcji (wielkość, rodzaj, właściwości fizyczne oraz liczba elementów  składowych);</w:t>
      </w:r>
    </w:p>
    <w:p w14:paraId="524635A9"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charakteru użytkowego (tożsamość funkcji);</w:t>
      </w:r>
    </w:p>
    <w:p w14:paraId="6A857C3E"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technicznych (wytrzymałość, trwałość, dane techniczne, konstrukcje);</w:t>
      </w:r>
    </w:p>
    <w:p w14:paraId="1DFC4D4A"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bezpieczeństwa użytkowania;</w:t>
      </w:r>
    </w:p>
    <w:p w14:paraId="732DBF89" w14:textId="77777777" w:rsidR="00386F85" w:rsidRPr="002412EC" w:rsidRDefault="00386F85" w:rsidP="00CD0CAD">
      <w:pPr>
        <w:pStyle w:val="Akapitzlist"/>
        <w:numPr>
          <w:ilvl w:val="0"/>
          <w:numId w:val="23"/>
        </w:numPr>
        <w:spacing w:before="120" w:after="120" w:line="276" w:lineRule="auto"/>
        <w:ind w:left="1418" w:hanging="357"/>
        <w:contextualSpacing w:val="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standardów emisyjnych.</w:t>
      </w:r>
    </w:p>
    <w:p w14:paraId="3D19D8B1" w14:textId="77777777" w:rsidR="00386F85" w:rsidRPr="002412EC" w:rsidRDefault="00386F85" w:rsidP="00CD0CAD">
      <w:pPr>
        <w:pStyle w:val="Akapitzlist"/>
        <w:numPr>
          <w:ilvl w:val="0"/>
          <w:numId w:val="22"/>
        </w:numPr>
        <w:spacing w:before="120" w:after="120"/>
        <w:ind w:left="993"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równoważne, musi wykazać w ofercie, że proponowany przez niego przedmiot zamówienia spełnia wymagania określone przez Zamawiającego. </w:t>
      </w:r>
    </w:p>
    <w:p w14:paraId="5EFB3B38" w14:textId="41515C37" w:rsidR="00294CB1" w:rsidRPr="00386F85" w:rsidRDefault="00386F85" w:rsidP="00CD0CAD">
      <w:pPr>
        <w:numPr>
          <w:ilvl w:val="0"/>
          <w:numId w:val="22"/>
        </w:numPr>
        <w:spacing w:before="120" w:line="276" w:lineRule="auto"/>
        <w:ind w:left="993"/>
        <w:jc w:val="both"/>
        <w:outlineLvl w:val="1"/>
        <w:rPr>
          <w:bCs/>
          <w:iCs/>
          <w:color w:val="000000"/>
          <w:lang w:val="x-none" w:eastAsia="x-none"/>
        </w:rPr>
      </w:pPr>
      <w:r w:rsidRPr="00F24A05">
        <w:rPr>
          <w:bCs/>
          <w:iCs/>
          <w:color w:val="000000"/>
          <w:lang w:val="x-none" w:eastAsia="x-none"/>
        </w:rPr>
        <w:t>Pojęcie równoważności znajduje również zastosowanie w przypadku, gdy Zamawiający opisał Przedmiot Zamówienia za pomocą norm, aprobat, specyfikacji technicznych i systemów odniesienia.</w:t>
      </w:r>
    </w:p>
    <w:p w14:paraId="06D00C18" w14:textId="032388BE" w:rsidR="00B10B39" w:rsidRPr="00B10B39" w:rsidRDefault="00B10B39" w:rsidP="00386F85">
      <w:pPr>
        <w:numPr>
          <w:ilvl w:val="1"/>
          <w:numId w:val="1"/>
        </w:numPr>
        <w:spacing w:before="120" w:line="276" w:lineRule="auto"/>
        <w:jc w:val="both"/>
        <w:outlineLvl w:val="1"/>
        <w:rPr>
          <w:bCs/>
          <w:iCs/>
          <w:color w:val="000000"/>
          <w:lang w:val="x-none" w:eastAsia="x-none"/>
        </w:rPr>
      </w:pPr>
      <w:r w:rsidRPr="00B10B39">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720CBD96" w14:textId="6F24E4BB" w:rsidR="001B365B" w:rsidRPr="00386F85" w:rsidRDefault="00386F85" w:rsidP="00386F85">
      <w:pPr>
        <w:numPr>
          <w:ilvl w:val="1"/>
          <w:numId w:val="1"/>
        </w:numPr>
        <w:spacing w:before="120" w:line="276" w:lineRule="auto"/>
        <w:jc w:val="both"/>
        <w:outlineLvl w:val="1"/>
        <w:rPr>
          <w:bCs/>
          <w:iCs/>
          <w:color w:val="000000"/>
          <w:lang w:val="x-none" w:eastAsia="x-none"/>
        </w:rPr>
      </w:pPr>
      <w:r w:rsidRPr="00F24A05">
        <w:rPr>
          <w:bCs/>
          <w:iCs/>
        </w:rPr>
        <w:t xml:space="preserve">Zamawiający zgodnie z art. 95 ustawy Pzp określa wymagania związane z realizacją zamówienia w zakresie zatrudnienia przez Wykonawcę lub podwykonawcę na podstawie stosunku pracy osób wykonujących wskazane przez Zamawiającego czynności w zakresie </w:t>
      </w:r>
      <w:r w:rsidRPr="00F24A05">
        <w:rPr>
          <w:bCs/>
          <w:iCs/>
        </w:rPr>
        <w:lastRenderedPageBreak/>
        <w:t>realizacji zamówienia. Wymagania odnośnie zatrudnienia przez Wykonawcę lub podwykonawcę osób wykonujących przez Zamawiającego czynności zostały określone w projek</w:t>
      </w:r>
      <w:r>
        <w:rPr>
          <w:bCs/>
          <w:iCs/>
        </w:rPr>
        <w:t>cie</w:t>
      </w:r>
      <w:r w:rsidRPr="00F24A05">
        <w:rPr>
          <w:bCs/>
          <w:iCs/>
        </w:rPr>
        <w:t xml:space="preserve"> um</w:t>
      </w:r>
      <w:r>
        <w:rPr>
          <w:bCs/>
          <w:iCs/>
        </w:rPr>
        <w:t>owy</w:t>
      </w:r>
      <w:r w:rsidRPr="00F24A05">
        <w:rPr>
          <w:bCs/>
          <w:iCs/>
        </w:rPr>
        <w:t xml:space="preserve"> wg </w:t>
      </w:r>
      <w:r w:rsidRPr="00F24A05">
        <w:rPr>
          <w:bCs/>
          <w:i/>
          <w:iCs/>
        </w:rPr>
        <w:t xml:space="preserve">Załącznika Nr </w:t>
      </w:r>
      <w:r w:rsidR="00B10B39">
        <w:rPr>
          <w:bCs/>
          <w:i/>
          <w:iCs/>
        </w:rPr>
        <w:t>9.1 i 9.2</w:t>
      </w:r>
      <w:r w:rsidRPr="00F24A05">
        <w:rPr>
          <w:bCs/>
          <w:i/>
          <w:iCs/>
        </w:rPr>
        <w:t xml:space="preserve"> do SWZ</w:t>
      </w:r>
      <w:r>
        <w:rPr>
          <w:bCs/>
          <w:i/>
          <w:iCs/>
        </w:rPr>
        <w:t>.</w:t>
      </w:r>
    </w:p>
    <w:p w14:paraId="6DD22497"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Miejsce realizacji: </w:t>
      </w:r>
      <w:r w:rsidR="00C03EE2" w:rsidRPr="00AC265E">
        <w:rPr>
          <w:bCs/>
          <w:iCs/>
          <w:color w:val="000000"/>
          <w:lang w:val="x-none" w:eastAsia="x-none"/>
        </w:rPr>
        <w:t>powiat rawicki</w:t>
      </w:r>
      <w:r w:rsidRPr="00AC265E">
        <w:rPr>
          <w:bCs/>
          <w:iCs/>
          <w:color w:val="000000"/>
          <w:lang w:val="x-none" w:eastAsia="x-none"/>
        </w:rPr>
        <w:t>.</w:t>
      </w:r>
    </w:p>
    <w:p w14:paraId="31D2B3D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3" w:name="_Toc258314245"/>
      <w:r w:rsidRPr="00AC265E">
        <w:rPr>
          <w:b/>
          <w:bCs/>
          <w:caps/>
          <w:kern w:val="32"/>
          <w:lang w:val="x-none" w:eastAsia="x-none"/>
        </w:rPr>
        <w:t>Informacja o przewidywanych zamówieniach</w:t>
      </w:r>
      <w:r w:rsidRPr="00AC265E">
        <w:rPr>
          <w:b/>
          <w:bCs/>
          <w:caps/>
          <w:kern w:val="32"/>
          <w:lang w:eastAsia="x-none"/>
        </w:rPr>
        <w:t>,</w:t>
      </w:r>
      <w:r w:rsidRPr="00AC265E">
        <w:rPr>
          <w:b/>
          <w:bCs/>
          <w:caps/>
          <w:kern w:val="32"/>
          <w:lang w:val="x-none" w:eastAsia="x-none"/>
        </w:rPr>
        <w:t xml:space="preserve"> o których mowa w art. </w:t>
      </w:r>
      <w:r w:rsidRPr="00AC265E">
        <w:rPr>
          <w:b/>
          <w:bCs/>
          <w:caps/>
          <w:kern w:val="32"/>
          <w:lang w:eastAsia="x-none"/>
        </w:rPr>
        <w:t>214</w:t>
      </w:r>
      <w:r w:rsidRPr="00AC265E">
        <w:rPr>
          <w:b/>
          <w:bCs/>
          <w:caps/>
          <w:kern w:val="32"/>
          <w:lang w:val="x-none" w:eastAsia="x-none"/>
        </w:rPr>
        <w:t xml:space="preserve"> ust. 1 pkt </w:t>
      </w:r>
      <w:r w:rsidRPr="00AC265E">
        <w:rPr>
          <w:b/>
          <w:bCs/>
          <w:caps/>
          <w:kern w:val="32"/>
          <w:lang w:eastAsia="x-none"/>
        </w:rPr>
        <w:t>7</w:t>
      </w:r>
      <w:r w:rsidRPr="00AC265E">
        <w:rPr>
          <w:b/>
          <w:bCs/>
          <w:caps/>
          <w:kern w:val="32"/>
          <w:lang w:val="x-none" w:eastAsia="x-none"/>
        </w:rPr>
        <w:t xml:space="preserve"> i </w:t>
      </w:r>
      <w:r w:rsidRPr="00AC265E">
        <w:rPr>
          <w:b/>
          <w:bCs/>
          <w:caps/>
          <w:kern w:val="32"/>
          <w:lang w:eastAsia="x-none"/>
        </w:rPr>
        <w:t>8</w:t>
      </w:r>
      <w:r w:rsidRPr="00AC265E">
        <w:rPr>
          <w:b/>
          <w:bCs/>
          <w:caps/>
          <w:kern w:val="32"/>
          <w:lang w:val="x-none" w:eastAsia="x-none"/>
        </w:rPr>
        <w:t xml:space="preserve"> </w:t>
      </w:r>
      <w:r w:rsidRPr="00AC265E">
        <w:rPr>
          <w:b/>
          <w:bCs/>
          <w:caps/>
          <w:kern w:val="32"/>
          <w:lang w:eastAsia="x-none"/>
        </w:rPr>
        <w:t>USTAWY PZP</w:t>
      </w:r>
      <w:bookmarkEnd w:id="3"/>
      <w:r w:rsidRPr="00AC265E">
        <w:rPr>
          <w:b/>
          <w:bCs/>
          <w:caps/>
          <w:kern w:val="32"/>
          <w:lang w:eastAsia="x-none"/>
        </w:rPr>
        <w:t>.</w:t>
      </w:r>
    </w:p>
    <w:p w14:paraId="7B4AD443" w14:textId="77777777" w:rsidR="001B365B" w:rsidRPr="00AC265E" w:rsidRDefault="00C03EE2" w:rsidP="00AC265E">
      <w:pPr>
        <w:tabs>
          <w:tab w:val="left" w:pos="708"/>
        </w:tabs>
        <w:spacing w:before="120" w:line="276" w:lineRule="auto"/>
        <w:ind w:left="426"/>
        <w:jc w:val="both"/>
        <w:outlineLvl w:val="1"/>
        <w:rPr>
          <w:bCs/>
          <w:iCs/>
          <w:color w:val="000000"/>
          <w:lang w:eastAsia="x-none"/>
        </w:rPr>
      </w:pPr>
      <w:r w:rsidRPr="00AC265E">
        <w:rPr>
          <w:bCs/>
          <w:iCs/>
          <w:color w:val="000000"/>
          <w:lang w:val="x-none" w:eastAsia="x-none"/>
        </w:rPr>
        <w:t>Zamawiający nie przewiduje udzielenia zamówień</w:t>
      </w:r>
      <w:r w:rsidRPr="00AC265E">
        <w:rPr>
          <w:bCs/>
          <w:iCs/>
          <w:color w:val="000000"/>
          <w:lang w:eastAsia="x-none"/>
        </w:rPr>
        <w:t>,</w:t>
      </w:r>
      <w:r w:rsidRPr="00AC265E">
        <w:rPr>
          <w:bCs/>
          <w:iCs/>
          <w:color w:val="000000"/>
          <w:lang w:val="x-none" w:eastAsia="x-none"/>
        </w:rPr>
        <w:t xml:space="preserve"> o których mowa w art. </w:t>
      </w:r>
      <w:r w:rsidRPr="00AC265E">
        <w:rPr>
          <w:bCs/>
          <w:iCs/>
          <w:color w:val="000000"/>
          <w:lang w:eastAsia="x-none"/>
        </w:rPr>
        <w:t>214</w:t>
      </w:r>
      <w:r w:rsidRPr="00AC265E">
        <w:rPr>
          <w:bCs/>
          <w:iCs/>
          <w:color w:val="000000"/>
          <w:lang w:val="x-none" w:eastAsia="x-none"/>
        </w:rPr>
        <w:t xml:space="preserve"> ust. 1 pkt </w:t>
      </w:r>
      <w:r w:rsidRPr="00AC265E">
        <w:rPr>
          <w:bCs/>
          <w:iCs/>
          <w:color w:val="000000"/>
          <w:lang w:eastAsia="x-none"/>
        </w:rPr>
        <w:t>7</w:t>
      </w:r>
      <w:r w:rsidRPr="00AC265E">
        <w:rPr>
          <w:bCs/>
          <w:iCs/>
          <w:color w:val="000000"/>
          <w:lang w:val="x-none" w:eastAsia="x-none"/>
        </w:rPr>
        <w:t xml:space="preserve"> i </w:t>
      </w:r>
      <w:r w:rsidRPr="00AC265E">
        <w:rPr>
          <w:bCs/>
          <w:iCs/>
          <w:color w:val="000000"/>
          <w:lang w:eastAsia="x-none"/>
        </w:rPr>
        <w:t>8 ustawy Pzp.</w:t>
      </w:r>
    </w:p>
    <w:p w14:paraId="00BE0A47"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4" w:name="_Toc258314246"/>
      <w:r w:rsidRPr="00AC265E">
        <w:rPr>
          <w:b/>
          <w:bCs/>
          <w:caps/>
          <w:kern w:val="32"/>
          <w:lang w:val="x-none" w:eastAsia="x-none"/>
        </w:rPr>
        <w:t>Termin wykonania zamówienia</w:t>
      </w:r>
      <w:bookmarkEnd w:id="4"/>
    </w:p>
    <w:p w14:paraId="159CE3B1" w14:textId="57A381F1" w:rsidR="001B365B" w:rsidRPr="00AC265E" w:rsidRDefault="001B365B" w:rsidP="00AC265E">
      <w:pPr>
        <w:tabs>
          <w:tab w:val="left" w:pos="708"/>
        </w:tabs>
        <w:spacing w:before="120" w:line="276" w:lineRule="auto"/>
        <w:ind w:left="426"/>
        <w:jc w:val="both"/>
        <w:outlineLvl w:val="1"/>
        <w:rPr>
          <w:bCs/>
          <w:iCs/>
          <w:color w:val="000000"/>
          <w:lang w:val="x-none" w:eastAsia="x-none"/>
        </w:rPr>
      </w:pPr>
      <w:r w:rsidRPr="00AC265E">
        <w:rPr>
          <w:bCs/>
          <w:iCs/>
          <w:color w:val="000000"/>
          <w:lang w:val="x-none" w:eastAsia="x-none"/>
        </w:rPr>
        <w:t xml:space="preserve">Zamówienie musi zostać zrealizowane w terminie: </w:t>
      </w:r>
      <w:r w:rsidR="00CF47B7">
        <w:rPr>
          <w:b/>
          <w:bCs/>
          <w:iCs/>
          <w:color w:val="000000"/>
          <w:lang w:val="x-none" w:eastAsia="x-none"/>
        </w:rPr>
        <w:t>18</w:t>
      </w:r>
      <w:r w:rsidR="00386F85">
        <w:rPr>
          <w:b/>
          <w:bCs/>
          <w:iCs/>
          <w:color w:val="000000"/>
          <w:lang w:val="x-none" w:eastAsia="x-none"/>
        </w:rPr>
        <w:t xml:space="preserve"> miesięcy</w:t>
      </w:r>
      <w:r w:rsidR="00C03EE2" w:rsidRPr="00AC265E">
        <w:rPr>
          <w:b/>
          <w:bCs/>
          <w:iCs/>
          <w:color w:val="000000"/>
          <w:lang w:val="x-none" w:eastAsia="x-none"/>
        </w:rPr>
        <w:t xml:space="preserve"> od daty udzielenia zamówienia</w:t>
      </w:r>
      <w:r w:rsidR="00B10B39">
        <w:rPr>
          <w:bCs/>
          <w:iCs/>
          <w:color w:val="000000"/>
          <w:lang w:eastAsia="x-none"/>
        </w:rPr>
        <w:t xml:space="preserve"> – dla zadania częściowego I </w:t>
      </w:r>
      <w:proofErr w:type="spellStart"/>
      <w:r w:rsidR="00B10B39">
        <w:rPr>
          <w:bCs/>
          <w:iCs/>
          <w:color w:val="000000"/>
          <w:lang w:eastAsia="x-none"/>
        </w:rPr>
        <w:t>i</w:t>
      </w:r>
      <w:proofErr w:type="spellEnd"/>
      <w:r w:rsidR="00B10B39">
        <w:rPr>
          <w:bCs/>
          <w:iCs/>
          <w:color w:val="000000"/>
          <w:lang w:eastAsia="x-none"/>
        </w:rPr>
        <w:t xml:space="preserve"> II. </w:t>
      </w:r>
    </w:p>
    <w:p w14:paraId="3ED7C2F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5" w:name="_Toc258314247"/>
      <w:r w:rsidRPr="00AC265E">
        <w:rPr>
          <w:b/>
          <w:bCs/>
          <w:caps/>
          <w:kern w:val="32"/>
          <w:lang w:eastAsia="x-none"/>
        </w:rPr>
        <w:t>Informacja o warunkach</w:t>
      </w:r>
      <w:r w:rsidRPr="00AC265E">
        <w:rPr>
          <w:b/>
          <w:bCs/>
          <w:caps/>
          <w:kern w:val="32"/>
          <w:lang w:val="x-none" w:eastAsia="x-none"/>
        </w:rPr>
        <w:t xml:space="preserve"> udziału w postępowaniu</w:t>
      </w:r>
      <w:bookmarkEnd w:id="5"/>
    </w:p>
    <w:p w14:paraId="7660200A"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 udzielenie zamówienia mogą ubiegać się</w:t>
      </w:r>
      <w:r w:rsidRPr="00AC265E">
        <w:rPr>
          <w:bCs/>
          <w:iCs/>
          <w:color w:val="000000"/>
          <w:lang w:eastAsia="x-none"/>
        </w:rPr>
        <w:t xml:space="preserve"> Wykonawcy</w:t>
      </w:r>
      <w:r w:rsidRPr="00AC265E">
        <w:rPr>
          <w:bCs/>
          <w:iCs/>
          <w:color w:val="000000"/>
          <w:lang w:val="x-none" w:eastAsia="x-none"/>
        </w:rPr>
        <w:t>, którzy nie podlegają wykluczeniu oraz spełniają warunki</w:t>
      </w:r>
      <w:r w:rsidRPr="00AC265E">
        <w:rPr>
          <w:bCs/>
          <w:iCs/>
          <w:color w:val="000000"/>
          <w:lang w:eastAsia="x-none"/>
        </w:rPr>
        <w:t xml:space="preserve"> udziału w postępowaniu</w:t>
      </w:r>
      <w:r w:rsidRPr="00AC265E">
        <w:rPr>
          <w:bCs/>
          <w:iCs/>
          <w:color w:val="000000"/>
          <w:lang w:val="x-none" w:eastAsia="x-none"/>
        </w:rPr>
        <w:t xml:space="preserve"> i wymagania określone w niniejszej </w:t>
      </w:r>
      <w:r w:rsidRPr="00AC265E">
        <w:rPr>
          <w:bCs/>
          <w:iCs/>
          <w:color w:val="000000"/>
          <w:lang w:eastAsia="x-none"/>
        </w:rPr>
        <w:t>SWZ</w:t>
      </w:r>
      <w:r w:rsidRPr="00AC265E">
        <w:rPr>
          <w:bCs/>
          <w:iCs/>
          <w:color w:val="000000"/>
          <w:lang w:val="x-none" w:eastAsia="x-none"/>
        </w:rPr>
        <w:t>.</w:t>
      </w:r>
    </w:p>
    <w:p w14:paraId="60BA03BC"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na podstawie art. 112 ustawy Pzp określa następujące warunki udziału w postępowaniu:</w:t>
      </w:r>
    </w:p>
    <w:p w14:paraId="5B2E36E9" w14:textId="77777777" w:rsidR="00C03EE2" w:rsidRPr="00AC265E" w:rsidRDefault="00C03EE2" w:rsidP="00AC265E">
      <w:pPr>
        <w:tabs>
          <w:tab w:val="left" w:pos="708"/>
        </w:tabs>
        <w:spacing w:line="276" w:lineRule="auto"/>
        <w:ind w:left="680"/>
        <w:jc w:val="both"/>
        <w:outlineLvl w:val="1"/>
        <w:rPr>
          <w:bCs/>
          <w:iCs/>
          <w:color w:val="000000"/>
          <w:sz w:val="16"/>
          <w:szCs w:val="16"/>
          <w:lang w:val="x-none" w:eastAsia="x-none"/>
        </w:rPr>
      </w:pP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03EE2" w:rsidRPr="00AC265E" w14:paraId="3B3BEB09"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D6CE7" w14:textId="77777777" w:rsidR="00C03EE2" w:rsidRPr="00AC265E" w:rsidRDefault="00C03EE2" w:rsidP="00AC265E">
            <w:pPr>
              <w:spacing w:before="120" w:after="120" w:line="276" w:lineRule="auto"/>
              <w:jc w:val="center"/>
              <w:rPr>
                <w:b/>
              </w:rPr>
            </w:pPr>
            <w:r w:rsidRPr="00AC265E">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478EBF" w14:textId="788D1735" w:rsidR="00C03EE2" w:rsidRPr="00AC265E" w:rsidRDefault="00C03EE2" w:rsidP="00AC265E">
            <w:pPr>
              <w:spacing w:before="120" w:after="120" w:line="276" w:lineRule="auto"/>
            </w:pPr>
            <w:r w:rsidRPr="00AC265E">
              <w:rPr>
                <w:b/>
              </w:rPr>
              <w:t>Warunki udziału w postępowaniu</w:t>
            </w:r>
            <w:r w:rsidR="007D0990">
              <w:rPr>
                <w:b/>
              </w:rPr>
              <w:t xml:space="preserve"> dla Części I</w:t>
            </w:r>
          </w:p>
        </w:tc>
      </w:tr>
      <w:tr w:rsidR="00C03EE2" w:rsidRPr="00AC265E" w14:paraId="1946BBD4"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49436" w14:textId="77777777" w:rsidR="00C03EE2" w:rsidRPr="00AC265E" w:rsidRDefault="00C03EE2" w:rsidP="00AC265E">
            <w:pPr>
              <w:spacing w:before="120" w:after="120" w:line="276" w:lineRule="auto"/>
              <w:jc w:val="center"/>
            </w:pPr>
            <w:r w:rsidRPr="00AC265E">
              <w:t>1</w:t>
            </w:r>
          </w:p>
        </w:tc>
        <w:tc>
          <w:tcPr>
            <w:tcW w:w="7774" w:type="dxa"/>
            <w:tcBorders>
              <w:top w:val="single" w:sz="4" w:space="0" w:color="auto"/>
              <w:left w:val="single" w:sz="4" w:space="0" w:color="auto"/>
              <w:bottom w:val="single" w:sz="4" w:space="0" w:color="auto"/>
              <w:right w:val="single" w:sz="4" w:space="0" w:color="auto"/>
            </w:tcBorders>
            <w:hideMark/>
          </w:tcPr>
          <w:p w14:paraId="4D553CAC" w14:textId="64BF528C" w:rsidR="00B10B39" w:rsidRPr="00B10B39" w:rsidRDefault="00B10B39" w:rsidP="00B10B39">
            <w:pPr>
              <w:spacing w:before="60" w:after="60" w:line="276" w:lineRule="auto"/>
              <w:jc w:val="both"/>
              <w:rPr>
                <w:b/>
                <w:bCs/>
              </w:rPr>
            </w:pPr>
            <w:r w:rsidRPr="00B10B39">
              <w:rPr>
                <w:b/>
                <w:bCs/>
              </w:rPr>
              <w:t xml:space="preserve">Zdolność techniczna lub zawodowa </w:t>
            </w:r>
            <w:r>
              <w:rPr>
                <w:b/>
                <w:bCs/>
              </w:rPr>
              <w:t xml:space="preserve">w zakresie </w:t>
            </w:r>
            <w:r w:rsidR="001D2A37" w:rsidRPr="001D2A37">
              <w:rPr>
                <w:b/>
                <w:bCs/>
              </w:rPr>
              <w:t>robót i usług</w:t>
            </w:r>
          </w:p>
          <w:p w14:paraId="5A05758A" w14:textId="77777777" w:rsidR="00B10B39" w:rsidRDefault="00B10B39" w:rsidP="00B10B39">
            <w:pPr>
              <w:spacing w:before="60" w:after="60" w:line="276" w:lineRule="auto"/>
              <w:jc w:val="both"/>
            </w:pPr>
            <w:r>
              <w:t xml:space="preserve">O udzielenie zamówienia publicznego mogą ubiegać się Wykonawcy, którzy spełniają warunki, </w:t>
            </w:r>
            <w:proofErr w:type="gramStart"/>
            <w:r>
              <w:t>dotyczące  zdolności</w:t>
            </w:r>
            <w:proofErr w:type="gramEnd"/>
            <w:r>
              <w:t xml:space="preserve"> technicznej lub zawodowej. Ocena spełniania warunków udziału w postępowaniu będzie dokonana na zasadzie spełnia/nie spełnia. Zamawiający uzna warunek za spełniony, jeżeli Wykonawca: </w:t>
            </w:r>
          </w:p>
          <w:p w14:paraId="1E7B0DEB" w14:textId="776B9DA4" w:rsidR="00B10B39" w:rsidRPr="000174EB" w:rsidRDefault="00B10B39" w:rsidP="00B10B39">
            <w:pPr>
              <w:pStyle w:val="Akapitzlist"/>
              <w:numPr>
                <w:ilvl w:val="0"/>
                <w:numId w:val="38"/>
              </w:numPr>
              <w:spacing w:before="60" w:after="60" w:line="276" w:lineRule="auto"/>
              <w:ind w:left="463"/>
              <w:jc w:val="both"/>
              <w:rPr>
                <w:rFonts w:ascii="Times New Roman" w:hAnsi="Times New Roman"/>
                <w:sz w:val="24"/>
                <w:szCs w:val="24"/>
              </w:rPr>
            </w:pPr>
            <w:r w:rsidRPr="00B10B39">
              <w:rPr>
                <w:rFonts w:ascii="Times New Roman" w:hAnsi="Times New Roman"/>
                <w:sz w:val="24"/>
                <w:szCs w:val="24"/>
              </w:rPr>
              <w:t>zrealizował (rozpoczął i zakończył) w okresie ostatnich 3 lat przed upływem terminu składania ofert, a jeżeli okres prowadzenia działalności jest krótszy – w tym okresie, co najmniej 1 usługę polegającą na opracowaniu dokumentacji projektowej dla budowy/przebudowy/</w:t>
            </w:r>
            <w:r w:rsidRPr="00B4451A">
              <w:rPr>
                <w:rFonts w:ascii="Times New Roman" w:hAnsi="Times New Roman"/>
                <w:sz w:val="24"/>
                <w:szCs w:val="24"/>
              </w:rPr>
              <w:t xml:space="preserve">rozbudowy drogi/ścieżki rowerowej/ciągu pieszo-rowerowego o wartości </w:t>
            </w:r>
            <w:r w:rsidRPr="000174EB">
              <w:rPr>
                <w:rFonts w:ascii="Times New Roman" w:hAnsi="Times New Roman"/>
                <w:sz w:val="24"/>
                <w:szCs w:val="24"/>
              </w:rPr>
              <w:t xml:space="preserve">minimum 50 000,00 zł brutto oraz zrealizował (rozpoczął i zakończył) w okresie ostatnich 5 lat przed upływem terminu składania ofert, a jeżeli okres prowadzenia działalności jest krótszy – w tym okresie, co najmniej 1 robotę budowlaną polegającą na budowie/przebudowie/rozbudowie drogi/ścieżki rowerowej/ciągu pieszo-rowerowego o wartości minimum </w:t>
            </w:r>
            <w:r w:rsidR="00B4451A" w:rsidRPr="000174EB">
              <w:rPr>
                <w:rFonts w:ascii="Times New Roman" w:hAnsi="Times New Roman"/>
                <w:sz w:val="24"/>
                <w:szCs w:val="24"/>
              </w:rPr>
              <w:t xml:space="preserve">1 </w:t>
            </w:r>
            <w:r w:rsidR="006237EA" w:rsidRPr="000174EB">
              <w:rPr>
                <w:rFonts w:ascii="Times New Roman" w:hAnsi="Times New Roman"/>
                <w:sz w:val="24"/>
                <w:szCs w:val="24"/>
              </w:rPr>
              <w:t>5</w:t>
            </w:r>
            <w:r w:rsidRPr="000174EB">
              <w:rPr>
                <w:rFonts w:ascii="Times New Roman" w:hAnsi="Times New Roman"/>
                <w:sz w:val="24"/>
                <w:szCs w:val="24"/>
              </w:rPr>
              <w:t>00 000,00 zł brutto</w:t>
            </w:r>
          </w:p>
          <w:p w14:paraId="71D1C197" w14:textId="77777777" w:rsidR="00B10B39" w:rsidRPr="000174EB" w:rsidRDefault="00B10B39" w:rsidP="00B10B39">
            <w:pPr>
              <w:spacing w:before="60" w:after="60" w:line="276" w:lineRule="auto"/>
              <w:jc w:val="both"/>
            </w:pPr>
            <w:r w:rsidRPr="000174EB">
              <w:t>lub</w:t>
            </w:r>
          </w:p>
          <w:p w14:paraId="761185CB" w14:textId="6F4A04C2" w:rsidR="00B10B39" w:rsidRPr="00B10B39" w:rsidRDefault="00B10B39" w:rsidP="00B10B39">
            <w:pPr>
              <w:pStyle w:val="Akapitzlist"/>
              <w:numPr>
                <w:ilvl w:val="0"/>
                <w:numId w:val="38"/>
              </w:numPr>
              <w:spacing w:before="60" w:after="60" w:line="276" w:lineRule="auto"/>
              <w:ind w:left="463"/>
              <w:jc w:val="both"/>
              <w:rPr>
                <w:rFonts w:ascii="Times New Roman" w:hAnsi="Times New Roman"/>
              </w:rPr>
            </w:pPr>
            <w:r w:rsidRPr="000174EB">
              <w:rPr>
                <w:rFonts w:ascii="Times New Roman" w:hAnsi="Times New Roman"/>
                <w:sz w:val="24"/>
                <w:szCs w:val="24"/>
              </w:rPr>
              <w:lastRenderedPageBreak/>
              <w:t xml:space="preserve">zrealizował (rozpoczął i zakończył) w okresie ostatnich 5 lat przed upływem terminu składania ofert, a jeżeli okres prowadzenia działalności jest krótszy – w tym okresie, co najmniej 1 robotę budowlaną wykonaną w formule „Zaprojektuj i wybuduj” polegającą na budowie/przebudowie/rozbudowie drogi/ścieżki rowerowej/ciągu pieszo-rowerowego o wartości minimum </w:t>
            </w:r>
            <w:r w:rsidR="002353E1">
              <w:rPr>
                <w:rFonts w:ascii="Times New Roman" w:hAnsi="Times New Roman"/>
                <w:sz w:val="24"/>
                <w:szCs w:val="24"/>
              </w:rPr>
              <w:t>2 0</w:t>
            </w:r>
            <w:r w:rsidRPr="000174EB">
              <w:rPr>
                <w:rFonts w:ascii="Times New Roman" w:hAnsi="Times New Roman"/>
                <w:sz w:val="24"/>
                <w:szCs w:val="24"/>
              </w:rPr>
              <w:t>00 000,00 zł brutto</w:t>
            </w:r>
            <w:r w:rsidRPr="00B10B39">
              <w:rPr>
                <w:rFonts w:ascii="Times New Roman" w:hAnsi="Times New Roman"/>
                <w:sz w:val="24"/>
                <w:szCs w:val="24"/>
              </w:rPr>
              <w:t xml:space="preserve"> na podstawie opracowanej wcześniej dokumentacji projektowej.</w:t>
            </w:r>
          </w:p>
        </w:tc>
      </w:tr>
      <w:tr w:rsidR="00B10B39" w:rsidRPr="00AC265E" w14:paraId="77429235"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8C3A9" w14:textId="77777777" w:rsidR="00B10B39" w:rsidRPr="00AC265E" w:rsidRDefault="00B10B39" w:rsidP="00AC265E">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tcPr>
          <w:p w14:paraId="25DCA4FE" w14:textId="5C3C5BD0" w:rsidR="00B10B39" w:rsidRPr="00B10B39" w:rsidRDefault="00B10B39" w:rsidP="00B10B39">
            <w:pPr>
              <w:spacing w:before="120" w:line="276" w:lineRule="auto"/>
              <w:jc w:val="both"/>
              <w:rPr>
                <w:b/>
                <w:bCs/>
              </w:rPr>
            </w:pPr>
            <w:r w:rsidRPr="00B10B39">
              <w:rPr>
                <w:b/>
                <w:bCs/>
              </w:rPr>
              <w:t xml:space="preserve">Zdolność techniczna lub zawodowa </w:t>
            </w:r>
            <w:r>
              <w:rPr>
                <w:b/>
                <w:bCs/>
              </w:rPr>
              <w:t>w zakresie osób</w:t>
            </w:r>
          </w:p>
          <w:p w14:paraId="1CB259ED" w14:textId="77777777" w:rsidR="00B10B39" w:rsidRPr="00B10B39" w:rsidRDefault="00B10B39" w:rsidP="00B10B39">
            <w:pPr>
              <w:spacing w:before="120" w:line="276" w:lineRule="auto"/>
              <w:jc w:val="both"/>
            </w:pPr>
            <w:r w:rsidRPr="00B10B39">
              <w:t xml:space="preserve">O udzielenie zamówienia publicznego mogą ubiegać się Wykonawcy, którzy spełniają warunki, </w:t>
            </w:r>
            <w:proofErr w:type="gramStart"/>
            <w:r w:rsidRPr="00B10B39">
              <w:t>dotyczące  zdolności</w:t>
            </w:r>
            <w:proofErr w:type="gramEnd"/>
            <w:r w:rsidRPr="00B10B39">
              <w:t xml:space="preserve"> technicznej lub zawodowej. Ocena spełniania warunków udziału w postępowaniu będzie dokonana na zasadzie spełnia/nie spełnia. Zamawiający uzna warunek za spełniony, jeżeli Wykonawca: </w:t>
            </w:r>
          </w:p>
          <w:p w14:paraId="01308EAD" w14:textId="77777777" w:rsidR="00B10B39" w:rsidRPr="00B10B39" w:rsidRDefault="00B10B39" w:rsidP="00B10B39">
            <w:pPr>
              <w:spacing w:before="120" w:line="276" w:lineRule="auto"/>
              <w:jc w:val="both"/>
            </w:pPr>
            <w:r w:rsidRPr="00B10B39">
              <w:t xml:space="preserve">dysponuje zarówno na etapie udzielenia zamówienia, jak i jego realizacji: </w:t>
            </w:r>
          </w:p>
          <w:p w14:paraId="3EDE3174" w14:textId="2983D8DC" w:rsidR="00B10B39" w:rsidRPr="00B10B39" w:rsidRDefault="00B10B39" w:rsidP="00B10B39">
            <w:pPr>
              <w:pStyle w:val="Akapitzlist"/>
              <w:numPr>
                <w:ilvl w:val="1"/>
                <w:numId w:val="21"/>
              </w:numPr>
              <w:spacing w:before="120" w:line="276" w:lineRule="auto"/>
              <w:ind w:left="463" w:hanging="425"/>
              <w:jc w:val="both"/>
              <w:rPr>
                <w:rFonts w:ascii="Times New Roman" w:hAnsi="Times New Roman"/>
                <w:sz w:val="24"/>
                <w:szCs w:val="24"/>
              </w:rPr>
            </w:pPr>
            <w:r w:rsidRPr="00B10B39">
              <w:rPr>
                <w:rFonts w:ascii="Times New Roman" w:hAnsi="Times New Roman"/>
                <w:sz w:val="24"/>
                <w:szCs w:val="24"/>
              </w:rPr>
              <w:t xml:space="preserve">projektantem, tj. osobą posiadającą uprawnienia budowlane do projektowania obiektu budowlanego w specjalności inżynieryjnej drogowej bez ograniczeń; </w:t>
            </w:r>
          </w:p>
          <w:p w14:paraId="6D1C083B" w14:textId="1319C304" w:rsidR="00B10B39" w:rsidRPr="00B10B39" w:rsidRDefault="00B10B39" w:rsidP="00B10B39">
            <w:pPr>
              <w:pStyle w:val="Akapitzlist"/>
              <w:numPr>
                <w:ilvl w:val="1"/>
                <w:numId w:val="21"/>
              </w:numPr>
              <w:spacing w:before="120" w:line="276" w:lineRule="auto"/>
              <w:ind w:left="463" w:hanging="425"/>
              <w:jc w:val="both"/>
              <w:rPr>
                <w:rFonts w:ascii="Times New Roman" w:hAnsi="Times New Roman"/>
                <w:sz w:val="24"/>
                <w:szCs w:val="24"/>
              </w:rPr>
            </w:pPr>
            <w:r w:rsidRPr="00B10B39">
              <w:rPr>
                <w:rFonts w:ascii="Times New Roman" w:hAnsi="Times New Roman"/>
                <w:sz w:val="24"/>
                <w:szCs w:val="24"/>
              </w:rPr>
              <w:t xml:space="preserve">kierownikiem budowy, posiadającym uprawnienia budowlane do kierowania robotami budowlanymi w specjalności inżynieryjnej drogowej bez ograniczeń, </w:t>
            </w:r>
          </w:p>
          <w:p w14:paraId="00B59255" w14:textId="5F95A012" w:rsidR="00B10B39" w:rsidRPr="00B10B39" w:rsidRDefault="00B10B39" w:rsidP="00B10B39">
            <w:pPr>
              <w:pStyle w:val="Akapitzlist"/>
              <w:numPr>
                <w:ilvl w:val="1"/>
                <w:numId w:val="21"/>
              </w:numPr>
              <w:spacing w:before="120" w:line="276" w:lineRule="auto"/>
              <w:ind w:left="463" w:hanging="425"/>
              <w:jc w:val="both"/>
              <w:rPr>
                <w:rFonts w:ascii="Times New Roman" w:hAnsi="Times New Roman"/>
                <w:sz w:val="24"/>
                <w:szCs w:val="24"/>
              </w:rPr>
            </w:pPr>
            <w:r w:rsidRPr="00B10B39">
              <w:rPr>
                <w:rFonts w:ascii="Times New Roman" w:hAnsi="Times New Roman"/>
                <w:sz w:val="24"/>
                <w:szCs w:val="24"/>
              </w:rPr>
              <w:t>kierownikiem robót posiadającym uprawnienia budowlane do kierowania robotami budowlanymi w specjalności instalacyjnej w zakresie sieci, instalacji i urządzeń elektrycznych i elektroenergetycznych bez ograniczeń</w:t>
            </w:r>
            <w:r w:rsidR="00BF6977">
              <w:rPr>
                <w:rFonts w:ascii="Times New Roman" w:hAnsi="Times New Roman"/>
                <w:sz w:val="24"/>
                <w:szCs w:val="24"/>
              </w:rPr>
              <w:t>.</w:t>
            </w:r>
          </w:p>
          <w:p w14:paraId="6C96FBB0" w14:textId="4605F52A" w:rsidR="00B10B39" w:rsidRPr="00B10B39" w:rsidRDefault="00B10B39" w:rsidP="00B10B39">
            <w:pPr>
              <w:spacing w:before="120" w:line="276" w:lineRule="auto"/>
              <w:jc w:val="both"/>
              <w:rPr>
                <w:highlight w:val="yellow"/>
              </w:rPr>
            </w:pPr>
            <w:r w:rsidRPr="00B10B39">
              <w:rPr>
                <w:sz w:val="22"/>
                <w:szCs w:val="22"/>
              </w:rPr>
              <w:t xml:space="preserve">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w:t>
            </w:r>
            <w:r w:rsidR="002353E1" w:rsidRPr="002353E1">
              <w:rPr>
                <w:sz w:val="22"/>
                <w:szCs w:val="22"/>
              </w:rPr>
              <w:t>Dz.U. 2025 poz. 418</w:t>
            </w:r>
            <w:r w:rsidR="002353E1">
              <w:rPr>
                <w:sz w:val="22"/>
                <w:szCs w:val="22"/>
              </w:rPr>
              <w:t xml:space="preserve"> ze zm.</w:t>
            </w:r>
            <w:r w:rsidRPr="00B10B39">
              <w:rPr>
                <w:sz w:val="22"/>
                <w:szCs w:val="22"/>
              </w:rPr>
              <w:t>) oraz ustawy z dnia 22 grudnia 2015 r. o zasadach uznawania kwalifikacji zawodowych nabytych w państwach członkowskich Unii Europejskiej (tj. Dz. U. z 202</w:t>
            </w:r>
            <w:r w:rsidR="002353E1">
              <w:rPr>
                <w:sz w:val="22"/>
                <w:szCs w:val="22"/>
              </w:rPr>
              <w:t>6</w:t>
            </w:r>
            <w:r w:rsidRPr="00B10B39">
              <w:rPr>
                <w:sz w:val="22"/>
                <w:szCs w:val="22"/>
              </w:rPr>
              <w:t xml:space="preserve"> r., poz. </w:t>
            </w:r>
            <w:r w:rsidR="002353E1">
              <w:rPr>
                <w:sz w:val="22"/>
                <w:szCs w:val="22"/>
              </w:rPr>
              <w:t>166</w:t>
            </w:r>
            <w:r w:rsidRPr="00B10B39">
              <w:rPr>
                <w:sz w:val="22"/>
                <w:szCs w:val="22"/>
              </w:rPr>
              <w:t>).</w:t>
            </w:r>
          </w:p>
        </w:tc>
      </w:tr>
      <w:tr w:rsidR="007D0990" w:rsidRPr="00AC265E" w14:paraId="5ED1420F"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447A4" w14:textId="77777777" w:rsidR="007D0990" w:rsidRPr="00AC265E" w:rsidRDefault="007D0990" w:rsidP="00AC265E">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D2F6C" w14:textId="64F2E9B8" w:rsidR="007D0990" w:rsidRPr="00AC265E" w:rsidRDefault="007D0990" w:rsidP="00AC265E">
            <w:pPr>
              <w:spacing w:before="120" w:line="276" w:lineRule="auto"/>
              <w:jc w:val="both"/>
              <w:rPr>
                <w:b/>
                <w:bCs/>
              </w:rPr>
            </w:pPr>
            <w:r w:rsidRPr="00AC265E">
              <w:rPr>
                <w:b/>
              </w:rPr>
              <w:t>Warunki udziału w postępowaniu</w:t>
            </w:r>
            <w:r>
              <w:rPr>
                <w:b/>
              </w:rPr>
              <w:t xml:space="preserve"> dla Części II</w:t>
            </w:r>
          </w:p>
        </w:tc>
      </w:tr>
      <w:tr w:rsidR="00B10B39" w:rsidRPr="00AC265E" w14:paraId="5B765049"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316E7" w14:textId="77777777" w:rsidR="00B10B39" w:rsidRPr="00AC265E" w:rsidRDefault="00B10B39" w:rsidP="00B10B39">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tcPr>
          <w:p w14:paraId="00CFB133" w14:textId="42F7453E" w:rsidR="00B10B39" w:rsidRPr="000174EB" w:rsidRDefault="00B10B39" w:rsidP="00B10B39">
            <w:pPr>
              <w:spacing w:before="60" w:after="60" w:line="276" w:lineRule="auto"/>
              <w:jc w:val="both"/>
              <w:rPr>
                <w:b/>
                <w:bCs/>
              </w:rPr>
            </w:pPr>
            <w:r w:rsidRPr="000174EB">
              <w:rPr>
                <w:b/>
                <w:bCs/>
              </w:rPr>
              <w:t xml:space="preserve">Zdolność techniczna lub zawodowa w zakresie </w:t>
            </w:r>
            <w:r w:rsidR="001D2A37" w:rsidRPr="000174EB">
              <w:rPr>
                <w:b/>
                <w:bCs/>
              </w:rPr>
              <w:t>robót i usług</w:t>
            </w:r>
          </w:p>
          <w:p w14:paraId="3ACD98A4" w14:textId="77777777" w:rsidR="00B10B39" w:rsidRPr="000174EB" w:rsidRDefault="00B10B39" w:rsidP="00B10B39">
            <w:pPr>
              <w:spacing w:before="60" w:after="60" w:line="276" w:lineRule="auto"/>
              <w:jc w:val="both"/>
            </w:pPr>
            <w:r w:rsidRPr="000174EB">
              <w:t xml:space="preserve">O udzielenie zamówienia publicznego mogą ubiegać się Wykonawcy, którzy spełniają warunki, </w:t>
            </w:r>
            <w:proofErr w:type="gramStart"/>
            <w:r w:rsidRPr="000174EB">
              <w:t>dotyczące  zdolności</w:t>
            </w:r>
            <w:proofErr w:type="gramEnd"/>
            <w:r w:rsidRPr="000174EB">
              <w:t xml:space="preserve"> technicznej lub zawodowej. Ocena spełniania warunków udziału w postępowaniu będzie dokonana na zasadzie spełnia/nie spełnia. Zamawiający uzna warunek za spełniony, jeżeli Wykonawca: </w:t>
            </w:r>
          </w:p>
          <w:p w14:paraId="7C659E5F" w14:textId="4A54B46A" w:rsidR="00B10B39" w:rsidRPr="000174EB" w:rsidRDefault="00B10B39" w:rsidP="00B10B39">
            <w:pPr>
              <w:pStyle w:val="Akapitzlist"/>
              <w:numPr>
                <w:ilvl w:val="0"/>
                <w:numId w:val="38"/>
              </w:numPr>
              <w:spacing w:before="60" w:after="60" w:line="276" w:lineRule="auto"/>
              <w:ind w:left="463"/>
              <w:jc w:val="both"/>
              <w:rPr>
                <w:rFonts w:ascii="Times New Roman" w:hAnsi="Times New Roman"/>
                <w:sz w:val="24"/>
                <w:szCs w:val="24"/>
              </w:rPr>
            </w:pPr>
            <w:r w:rsidRPr="000174EB">
              <w:rPr>
                <w:rFonts w:ascii="Times New Roman" w:hAnsi="Times New Roman"/>
                <w:sz w:val="24"/>
                <w:szCs w:val="24"/>
              </w:rPr>
              <w:lastRenderedPageBreak/>
              <w:t xml:space="preserve">zrealizował (rozpoczął i zakończył) w okresie ostatnich 3 lat przed upływem terminu składania ofert, a jeżeli okres prowadzenia działalności jest krótszy – w tym okresie, co najmniej 1 usługę polegającą na opracowaniu dokumentacji projektowej dla budowy/przebudowy/rozbudowy drogi/ścieżki rowerowej/ciągu pieszo-rowerowego o wartości minimum </w:t>
            </w:r>
            <w:r w:rsidR="006237EA" w:rsidRPr="000174EB">
              <w:rPr>
                <w:rFonts w:ascii="Times New Roman" w:hAnsi="Times New Roman"/>
                <w:sz w:val="24"/>
                <w:szCs w:val="24"/>
              </w:rPr>
              <w:t>1</w:t>
            </w:r>
            <w:r w:rsidR="002353E1">
              <w:rPr>
                <w:rFonts w:ascii="Times New Roman" w:hAnsi="Times New Roman"/>
                <w:sz w:val="24"/>
                <w:szCs w:val="24"/>
              </w:rPr>
              <w:t>5</w:t>
            </w:r>
            <w:r w:rsidRPr="000174EB">
              <w:rPr>
                <w:rFonts w:ascii="Times New Roman" w:hAnsi="Times New Roman"/>
                <w:sz w:val="24"/>
                <w:szCs w:val="24"/>
              </w:rPr>
              <w:t xml:space="preserve">0 000,00 zł brutto oraz zrealizował (rozpoczął i zakończył) w okresie ostatnich 5 lat przed upływem terminu składania ofert, a jeżeli okres prowadzenia działalności jest krótszy – w tym okresie, co najmniej 1 robotę budowlaną polegającą na budowie/przebudowie/rozbudowie drogi/ścieżki rowerowej/ciągu pieszo-rowerowego o wartości minimum </w:t>
            </w:r>
            <w:r w:rsidR="002353E1">
              <w:rPr>
                <w:rFonts w:ascii="Times New Roman" w:hAnsi="Times New Roman"/>
                <w:sz w:val="24"/>
                <w:szCs w:val="24"/>
              </w:rPr>
              <w:t>4 0</w:t>
            </w:r>
            <w:r w:rsidRPr="000174EB">
              <w:rPr>
                <w:rFonts w:ascii="Times New Roman" w:hAnsi="Times New Roman"/>
                <w:sz w:val="24"/>
                <w:szCs w:val="24"/>
              </w:rPr>
              <w:t>00 000,00 zł brutto</w:t>
            </w:r>
          </w:p>
          <w:p w14:paraId="6179A329" w14:textId="77777777" w:rsidR="00B10B39" w:rsidRPr="000174EB" w:rsidRDefault="00B10B39" w:rsidP="00B10B39">
            <w:pPr>
              <w:spacing w:before="60" w:after="60" w:line="276" w:lineRule="auto"/>
              <w:jc w:val="both"/>
            </w:pPr>
            <w:r w:rsidRPr="000174EB">
              <w:t>lub</w:t>
            </w:r>
          </w:p>
          <w:p w14:paraId="61D24A39" w14:textId="57014DED" w:rsidR="00B10B39" w:rsidRPr="000174EB" w:rsidRDefault="00B10B39" w:rsidP="006237EA">
            <w:pPr>
              <w:pStyle w:val="Akapitzlist"/>
              <w:numPr>
                <w:ilvl w:val="0"/>
                <w:numId w:val="38"/>
              </w:numPr>
              <w:spacing w:before="120" w:line="276" w:lineRule="auto"/>
              <w:ind w:left="463"/>
              <w:jc w:val="both"/>
              <w:rPr>
                <w:rFonts w:ascii="Times New Roman" w:hAnsi="Times New Roman"/>
                <w:b/>
                <w:sz w:val="24"/>
                <w:szCs w:val="24"/>
              </w:rPr>
            </w:pPr>
            <w:r w:rsidRPr="000174EB">
              <w:rPr>
                <w:rFonts w:ascii="Times New Roman" w:hAnsi="Times New Roman"/>
                <w:sz w:val="24"/>
                <w:szCs w:val="24"/>
              </w:rPr>
              <w:t xml:space="preserve">zrealizował (rozpoczął i zakończył) w okresie ostatnich 5 lat przed upływem terminu składania ofert, a jeżeli okres prowadzenia działalności jest krótszy – w tym okresie, co najmniej 1 robotę budowlaną wykonaną w formule „Zaprojektuj i wybuduj” polegającą na budowie/przebudowie/rozbudowie drogi/ścieżki rowerowej/ciągu pieszo-rowerowego o wartości minimum </w:t>
            </w:r>
            <w:r w:rsidR="002353E1">
              <w:rPr>
                <w:rFonts w:ascii="Times New Roman" w:hAnsi="Times New Roman"/>
                <w:sz w:val="24"/>
                <w:szCs w:val="24"/>
              </w:rPr>
              <w:t xml:space="preserve">4 </w:t>
            </w:r>
            <w:r w:rsidR="008409EB">
              <w:rPr>
                <w:rFonts w:ascii="Times New Roman" w:hAnsi="Times New Roman"/>
                <w:sz w:val="24"/>
                <w:szCs w:val="24"/>
              </w:rPr>
              <w:t>5</w:t>
            </w:r>
            <w:r w:rsidRPr="000174EB">
              <w:rPr>
                <w:rFonts w:ascii="Times New Roman" w:hAnsi="Times New Roman"/>
                <w:sz w:val="24"/>
                <w:szCs w:val="24"/>
              </w:rPr>
              <w:t>00 000,00 zł brutto na podstawie opracowanej wcześniej dokumentacji projektowej.</w:t>
            </w:r>
          </w:p>
        </w:tc>
      </w:tr>
      <w:tr w:rsidR="00B10B39" w:rsidRPr="00AC265E" w14:paraId="7DAE89A8"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3AEE1" w14:textId="77777777" w:rsidR="00B10B39" w:rsidRPr="00AC265E" w:rsidRDefault="00B10B39" w:rsidP="00B10B39">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tcPr>
          <w:p w14:paraId="1CC3CAAD" w14:textId="77777777" w:rsidR="00B10B39" w:rsidRPr="00B10B39" w:rsidRDefault="00B10B39" w:rsidP="00B10B39">
            <w:pPr>
              <w:spacing w:before="120" w:line="276" w:lineRule="auto"/>
              <w:jc w:val="both"/>
              <w:rPr>
                <w:b/>
                <w:bCs/>
              </w:rPr>
            </w:pPr>
            <w:r w:rsidRPr="00B10B39">
              <w:rPr>
                <w:b/>
                <w:bCs/>
              </w:rPr>
              <w:t xml:space="preserve">Zdolność techniczna lub zawodowa </w:t>
            </w:r>
            <w:r>
              <w:rPr>
                <w:b/>
                <w:bCs/>
              </w:rPr>
              <w:t>w zakresie osób</w:t>
            </w:r>
          </w:p>
          <w:p w14:paraId="1E4306AC" w14:textId="77777777" w:rsidR="00B10B39" w:rsidRPr="00B10B39" w:rsidRDefault="00B10B39" w:rsidP="00B10B39">
            <w:pPr>
              <w:spacing w:before="120" w:line="276" w:lineRule="auto"/>
              <w:jc w:val="both"/>
            </w:pPr>
            <w:r w:rsidRPr="00B10B39">
              <w:t xml:space="preserve">O udzielenie zamówienia publicznego mogą ubiegać się Wykonawcy, którzy spełniają warunki, </w:t>
            </w:r>
            <w:proofErr w:type="gramStart"/>
            <w:r w:rsidRPr="00B10B39">
              <w:t>dotyczące  zdolności</w:t>
            </w:r>
            <w:proofErr w:type="gramEnd"/>
            <w:r w:rsidRPr="00B10B39">
              <w:t xml:space="preserve"> technicznej lub zawodowej. Ocena spełniania warunków udziału w postępowaniu będzie dokonana na zasadzie spełnia/nie spełnia. Zamawiający uzna warunek za spełniony, jeżeli Wykonawca: </w:t>
            </w:r>
          </w:p>
          <w:p w14:paraId="0C63B454" w14:textId="77777777" w:rsidR="00B10B39" w:rsidRPr="00B10B39" w:rsidRDefault="00B10B39" w:rsidP="00B10B39">
            <w:pPr>
              <w:spacing w:before="120" w:line="276" w:lineRule="auto"/>
              <w:jc w:val="both"/>
            </w:pPr>
            <w:r w:rsidRPr="00B10B39">
              <w:t xml:space="preserve">dysponuje zarówno na etapie udzielenia zamówienia, jak i jego realizacji: </w:t>
            </w:r>
          </w:p>
          <w:p w14:paraId="5C67D1DC" w14:textId="77777777" w:rsidR="001D2A37"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 xml:space="preserve">projektantem, tj. osobą posiadającą uprawnienia budowlane do projektowania obiektu budowlanego w specjalności inżynieryjnej drogowej bez ograniczeń; </w:t>
            </w:r>
          </w:p>
          <w:p w14:paraId="2AA23DCD" w14:textId="77777777" w:rsidR="001D2A37"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 xml:space="preserve">kierownikiem budowy, posiadającym uprawnienia budowlane do kierowania robotami budowlanymi w specjalności inżynieryjnej drogowej bez ograniczeń, </w:t>
            </w:r>
          </w:p>
          <w:p w14:paraId="6211EEC0" w14:textId="77777777" w:rsidR="001D2A37"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kierownikiem robót posiadającym uprawnienia budowlane do kierowania robotami budowlanymi w specjalności instalacyjnej w zakresie sieci, instalacji i urządzeń elektrycznych i elektroenergetycznych bez ograniczeń,</w:t>
            </w:r>
          </w:p>
          <w:p w14:paraId="4E143B4F" w14:textId="732B6015" w:rsidR="00B10B39"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kierownikiem robót posiadającym uprawnienia budowlane do kierowania robotami budowlanymi w specjalności mostowej bez ograniczeń.</w:t>
            </w:r>
          </w:p>
          <w:p w14:paraId="3CC8C807" w14:textId="3EBFA023" w:rsidR="00B10B39" w:rsidRPr="00AC265E" w:rsidRDefault="00B10B39" w:rsidP="00B10B39">
            <w:pPr>
              <w:spacing w:before="120" w:line="276" w:lineRule="auto"/>
              <w:jc w:val="both"/>
              <w:rPr>
                <w:b/>
              </w:rPr>
            </w:pPr>
            <w:r w:rsidRPr="00B10B39">
              <w:rPr>
                <w:sz w:val="22"/>
                <w:szCs w:val="22"/>
              </w:rPr>
              <w:t xml:space="preserve">Zamawiający, określając wymogi dla osób sprawujących samodzielne funkcje techniczne w zakresie posiadanych uprawnień budowlanych dopuszcza odpowiadające </w:t>
            </w:r>
            <w:r w:rsidRPr="00B10B39">
              <w:rPr>
                <w:sz w:val="22"/>
                <w:szCs w:val="22"/>
              </w:rPr>
              <w:lastRenderedPageBreak/>
              <w:t xml:space="preserve">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w:t>
            </w:r>
            <w:r w:rsidR="002353E1" w:rsidRPr="002353E1">
              <w:rPr>
                <w:sz w:val="22"/>
                <w:szCs w:val="22"/>
              </w:rPr>
              <w:t>Dz. U. z 2025 r., poz. 418 ze zm.</w:t>
            </w:r>
            <w:r w:rsidRPr="00B10B39">
              <w:rPr>
                <w:sz w:val="22"/>
                <w:szCs w:val="22"/>
              </w:rPr>
              <w:t xml:space="preserve">) oraz ustawy z dnia 22 grudnia 2015 r. o zasadach uznawania kwalifikacji zawodowych nabytych w państwach członkowskich Unii Europejskiej (tj. Dz. U. z </w:t>
            </w:r>
            <w:r w:rsidR="002353E1" w:rsidRPr="002353E1">
              <w:rPr>
                <w:sz w:val="22"/>
                <w:szCs w:val="22"/>
              </w:rPr>
              <w:t>2026 r., poz. 166</w:t>
            </w:r>
            <w:r w:rsidRPr="00B10B39">
              <w:rPr>
                <w:sz w:val="22"/>
                <w:szCs w:val="22"/>
              </w:rPr>
              <w:t>).</w:t>
            </w:r>
          </w:p>
        </w:tc>
      </w:tr>
      <w:tr w:rsidR="001D2A37" w:rsidRPr="00AC265E" w14:paraId="315E9D38" w14:textId="77777777" w:rsidTr="006F34B9">
        <w:tc>
          <w:tcPr>
            <w:tcW w:w="84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8068E5" w14:textId="77777777" w:rsidR="001D2A37" w:rsidRPr="001D2A37" w:rsidRDefault="001D2A37" w:rsidP="001D2A37">
            <w:pPr>
              <w:spacing w:before="120" w:line="276" w:lineRule="auto"/>
              <w:jc w:val="both"/>
              <w:rPr>
                <w:bCs/>
                <w:sz w:val="22"/>
                <w:szCs w:val="22"/>
              </w:rPr>
            </w:pPr>
            <w:r w:rsidRPr="001D2A37">
              <w:rPr>
                <w:bCs/>
                <w:sz w:val="22"/>
                <w:szCs w:val="22"/>
              </w:rPr>
              <w:lastRenderedPageBreak/>
              <w:t xml:space="preserve">W przypadku Wykonawców wspólnie ubiegających się o udzielenie zamówienia warunki zostaną spełnione, jeżeli co najmniej jeden z tych Wykonawców wykaże spełnianie danego warunku. </w:t>
            </w:r>
          </w:p>
          <w:p w14:paraId="1932150F" w14:textId="1144CDF2" w:rsidR="001D2A37" w:rsidRPr="00B10B39" w:rsidRDefault="001D2A37" w:rsidP="001D2A37">
            <w:pPr>
              <w:spacing w:before="120" w:line="276" w:lineRule="auto"/>
              <w:jc w:val="both"/>
              <w:rPr>
                <w:b/>
              </w:rPr>
            </w:pPr>
            <w:r w:rsidRPr="001D2A37">
              <w:rPr>
                <w:bCs/>
                <w:sz w:val="22"/>
                <w:szCs w:val="22"/>
              </w:rPr>
              <w:t>W przypadku istnienia po stronie któregoś z Wykonawców podstaw do wykluczenia, wykluczone zostanie całe Konsorcjum.</w:t>
            </w:r>
          </w:p>
        </w:tc>
      </w:tr>
    </w:tbl>
    <w:p w14:paraId="2A0B1A4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Podstawy wykluczenia wykonawcy Z POSTĘPOWANIA</w:t>
      </w:r>
    </w:p>
    <w:p w14:paraId="06FD114F" w14:textId="07FAC32D" w:rsidR="001945A0" w:rsidRPr="00386F85" w:rsidRDefault="00386F85" w:rsidP="00386F85">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14:paraId="1DDF6316" w14:textId="7BD98A85" w:rsidR="00386F85" w:rsidRPr="00F24A05" w:rsidRDefault="00386F85" w:rsidP="00386F8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Zamawiający, </w:t>
      </w:r>
      <w:r w:rsidRPr="00F24A05">
        <w:rPr>
          <w:bCs/>
          <w:iCs/>
          <w:color w:val="000000"/>
          <w:lang w:eastAsia="x-none"/>
        </w:rPr>
        <w:t>na podstawie art. 109 ust. 1 pkt 4, 8</w:t>
      </w:r>
      <w:r w:rsidR="0067443C">
        <w:rPr>
          <w:bCs/>
          <w:iCs/>
          <w:color w:val="000000"/>
          <w:lang w:eastAsia="x-none"/>
        </w:rPr>
        <w:t>, 9</w:t>
      </w:r>
      <w:r w:rsidRPr="00F24A05">
        <w:rPr>
          <w:bCs/>
          <w:iCs/>
          <w:color w:val="000000"/>
          <w:lang w:eastAsia="x-none"/>
        </w:rPr>
        <w:t xml:space="preserve"> i 10 ustawy Pzp,</w:t>
      </w:r>
      <w:r w:rsidRPr="00F24A05">
        <w:rPr>
          <w:bCs/>
          <w:iCs/>
          <w:color w:val="000000"/>
          <w:lang w:val="x-none" w:eastAsia="x-none"/>
        </w:rPr>
        <w:t xml:space="preserve"> wykluczy z postępowania o udzielenie zamówienia Wykonawcę</w:t>
      </w:r>
      <w:r w:rsidRPr="00F24A05">
        <w:rPr>
          <w:bCs/>
          <w:iCs/>
          <w:color w:val="000000"/>
          <w:lang w:eastAsia="x-none"/>
        </w:rPr>
        <w:t>:</w:t>
      </w:r>
    </w:p>
    <w:p w14:paraId="1DE8F62C" w14:textId="77777777" w:rsidR="00386F85" w:rsidRPr="00F24A05"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t xml:space="preserve">w </w:t>
      </w:r>
      <w:proofErr w:type="gramStart"/>
      <w:r w:rsidRPr="00F24A05">
        <w:rPr>
          <w:bCs/>
          <w:iCs/>
          <w:color w:val="000000"/>
          <w:lang w:eastAsia="x-none"/>
        </w:rPr>
        <w:t>stosunku</w:t>
      </w:r>
      <w:proofErr w:type="gramEnd"/>
      <w:r w:rsidRPr="00F24A05">
        <w:rPr>
          <w:bCs/>
          <w:iCs/>
          <w:color w:val="000000"/>
          <w:lang w:eastAsia="x-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230187" w14:textId="77777777" w:rsidR="00386F85" w:rsidRPr="0067443C"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51944B" w14:textId="30F050BF" w:rsidR="0067443C" w:rsidRPr="0067443C" w:rsidRDefault="0067443C" w:rsidP="0067443C">
      <w:pPr>
        <w:numPr>
          <w:ilvl w:val="0"/>
          <w:numId w:val="4"/>
        </w:numPr>
        <w:spacing w:before="120" w:line="276" w:lineRule="auto"/>
        <w:jc w:val="both"/>
        <w:outlineLvl w:val="1"/>
        <w:rPr>
          <w:bCs/>
          <w:iCs/>
          <w:color w:val="000000"/>
          <w:lang w:val="x-none" w:eastAsia="x-none"/>
        </w:rPr>
      </w:pPr>
      <w:r w:rsidRPr="0067443C">
        <w:rPr>
          <w:bCs/>
          <w:iCs/>
          <w:color w:val="000000"/>
          <w:lang w:val="x-none" w:eastAsia="x-none"/>
        </w:rPr>
        <w:t>który bezprawnie wpływał lub próbował wpływać na czynności zamawiającego lub próbował pozyskać lub pozyskał informacje poufne, mogące dać mu przewagę w postępowaniu o udzielenie zamówienia</w:t>
      </w:r>
      <w:r>
        <w:rPr>
          <w:bCs/>
          <w:iCs/>
          <w:color w:val="000000"/>
          <w:lang w:val="x-none" w:eastAsia="x-none"/>
        </w:rPr>
        <w:t>,</w:t>
      </w:r>
    </w:p>
    <w:p w14:paraId="19A9B05B" w14:textId="5C9D016A" w:rsidR="00386F85" w:rsidRPr="00386F85" w:rsidRDefault="00386F85" w:rsidP="00CD0CAD">
      <w:pPr>
        <w:numPr>
          <w:ilvl w:val="0"/>
          <w:numId w:val="4"/>
        </w:numPr>
        <w:spacing w:before="120" w:line="276" w:lineRule="auto"/>
        <w:jc w:val="both"/>
        <w:outlineLvl w:val="1"/>
        <w:rPr>
          <w:bCs/>
          <w:iCs/>
          <w:color w:val="000000"/>
          <w:lang w:val="x-none" w:eastAsia="x-none"/>
        </w:rPr>
      </w:pPr>
      <w:r w:rsidRPr="00F24A05">
        <w:t>który w wyniku lekkomyślności lub niedbalstwa przedstawił informacje wprowadzające w błąd, co mogło mieć istotny wpływ na decyzje podejmowane przez zamawiającego w postępowaniu o udzielenie zamówienia</w:t>
      </w:r>
      <w:r w:rsidRPr="00F24A05">
        <w:rPr>
          <w:bCs/>
          <w:iCs/>
          <w:color w:val="000000"/>
          <w:lang w:eastAsia="x-none"/>
        </w:rPr>
        <w:t>.</w:t>
      </w:r>
    </w:p>
    <w:p w14:paraId="01B2A50A" w14:textId="77777777" w:rsidR="00386F85" w:rsidRDefault="00386F85" w:rsidP="00386F85">
      <w:pPr>
        <w:pStyle w:val="Nagwek2"/>
      </w:pPr>
      <w:r>
        <w:t>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Pzp wyklucza się:</w:t>
      </w:r>
    </w:p>
    <w:p w14:paraId="3D722C93"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lastRenderedPageBreak/>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6024E93B"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826EAA" w14:textId="5024BCA3" w:rsidR="001B365B" w:rsidRP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jednostką dominującą  w rozumieniu art. 3 ust. 1 pkt 37 ustawy z dnia 29 września 1994 r. o rachunkowości (tj. Dz. U. </w:t>
      </w:r>
      <w:r>
        <w:rPr>
          <w:bCs/>
          <w:iCs/>
          <w:color w:val="000000"/>
          <w:lang w:val="x-none" w:eastAsia="x-none"/>
        </w:rPr>
        <w:br/>
        <w:t xml:space="preserve">z 2023 r. poz. 120 ze zm.), jest podmiot wymieniony w wykazach określonych </w:t>
      </w:r>
      <w:r>
        <w:rPr>
          <w:bCs/>
          <w:iCs/>
          <w:color w:val="000000"/>
          <w:lang w:val="x-none" w:eastAsia="x-none"/>
        </w:rPr>
        <w:br/>
        <w:t xml:space="preserve">w rozporządzeniu 765/2006 i rozporządzeniu 269/2014 albo wpisany na listę </w:t>
      </w:r>
      <w:r>
        <w:rPr>
          <w:bCs/>
          <w:iCs/>
          <w:color w:val="000000"/>
          <w:lang w:val="x-none" w:eastAsia="x-none"/>
        </w:rPr>
        <w:br/>
        <w:t>lub będący taką jednostką dominującą od dnia 24 lutego 2022 r., o ile został wpisany na listę na podstawie decyzji w sprawie wpisu na listę rozstrzygającej o zastosowaniu środka, o którym mowa w art. 1 pkt 3 ustawy.</w:t>
      </w:r>
    </w:p>
    <w:p w14:paraId="33DC5284"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Wykluczenie Wykonawcy nastąpi w przypadkach, o których mowa w art. </w:t>
      </w:r>
      <w:r w:rsidRPr="00AC265E">
        <w:rPr>
          <w:bCs/>
          <w:iCs/>
          <w:color w:val="000000"/>
          <w:lang w:eastAsia="x-none"/>
        </w:rPr>
        <w:t>111</w:t>
      </w:r>
      <w:r w:rsidRPr="00AC265E">
        <w:rPr>
          <w:bCs/>
          <w:iCs/>
          <w:color w:val="000000"/>
          <w:lang w:val="x-none" w:eastAsia="x-none"/>
        </w:rPr>
        <w:t xml:space="preserve"> </w:t>
      </w:r>
      <w:r w:rsidRPr="00AC265E">
        <w:rPr>
          <w:bCs/>
          <w:iCs/>
          <w:color w:val="000000"/>
          <w:lang w:eastAsia="x-none"/>
        </w:rPr>
        <w:t>u</w:t>
      </w:r>
      <w:r w:rsidRPr="00AC265E">
        <w:rPr>
          <w:bCs/>
          <w:iCs/>
          <w:color w:val="000000"/>
          <w:lang w:val="x-none" w:eastAsia="x-none"/>
        </w:rPr>
        <w:t>stawy Pzp.</w:t>
      </w:r>
    </w:p>
    <w:p w14:paraId="26565504" w14:textId="2DB59545" w:rsidR="001B365B" w:rsidRPr="00AC265E" w:rsidRDefault="00785AAD"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podlega wykluczeniu w okolicznościach określonych w art. 108 ust. 1 pkt 1, 2 i 5</w:t>
      </w:r>
      <w:r w:rsidR="00386F85">
        <w:rPr>
          <w:bCs/>
          <w:iCs/>
          <w:color w:val="000000"/>
          <w:lang w:eastAsia="x-none"/>
        </w:rPr>
        <w:t xml:space="preserve"> </w:t>
      </w:r>
      <w:r w:rsidRPr="00AC265E">
        <w:rPr>
          <w:bCs/>
          <w:iCs/>
          <w:color w:val="000000"/>
          <w:lang w:eastAsia="x-none"/>
        </w:rPr>
        <w:t>ustawy Pzp, jeżeli udowodni Zamawiającemu, że spełnił łącznie przesłanki określone w art. 110 ust. 2 ustawy Pzp</w:t>
      </w:r>
      <w:r w:rsidR="001B365B" w:rsidRPr="00AC265E">
        <w:rPr>
          <w:bCs/>
          <w:iCs/>
          <w:color w:val="000000"/>
          <w:lang w:eastAsia="x-none"/>
        </w:rPr>
        <w:t>.</w:t>
      </w:r>
    </w:p>
    <w:p w14:paraId="590843BB"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oceni, czy podjęte przez Wykonawcę czynności</w:t>
      </w:r>
      <w:r w:rsidR="001945A0" w:rsidRPr="00AC265E">
        <w:rPr>
          <w:bCs/>
          <w:iCs/>
          <w:color w:val="000000"/>
          <w:lang w:eastAsia="x-none"/>
        </w:rPr>
        <w:t xml:space="preserve">, </w:t>
      </w:r>
      <w:bookmarkStart w:id="6" w:name="_Hlk103676798"/>
      <w:r w:rsidR="001945A0" w:rsidRPr="00AC265E">
        <w:rPr>
          <w:bCs/>
          <w:iCs/>
          <w:color w:val="000000"/>
          <w:lang w:eastAsia="x-none"/>
        </w:rPr>
        <w:t>o których mowa w art. 110 ust. 2 ustawy Pzp</w:t>
      </w:r>
      <w:bookmarkEnd w:id="6"/>
      <w:r w:rsidR="001945A0" w:rsidRPr="00AC265E">
        <w:rPr>
          <w:bCs/>
          <w:iCs/>
          <w:color w:val="000000"/>
          <w:lang w:eastAsia="x-none"/>
        </w:rPr>
        <w:t>,</w:t>
      </w:r>
      <w:r w:rsidRPr="00AC265E">
        <w:rPr>
          <w:bCs/>
          <w:iCs/>
          <w:color w:val="000000"/>
          <w:lang w:eastAsia="x-none"/>
        </w:rPr>
        <w:t xml:space="preserve"> są wystarczające do wykazania jego rzetelności, uwzględniając wagę i szczególne okoliczności czynu Wykonawcy, a jeżeli uzna, że nie są wystarczające, wykluczy Wykonawcę.</w:t>
      </w:r>
    </w:p>
    <w:p w14:paraId="2D1B4F80"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wykluczyć Wykonawcę na każdym etapie postępowania, ofertę Wykonawcy wykluczonego uznaje się za odrzuconą.</w:t>
      </w:r>
    </w:p>
    <w:p w14:paraId="0BC5B0ED" w14:textId="77777777" w:rsidR="001B365B" w:rsidRPr="00AC265E" w:rsidRDefault="001B365B" w:rsidP="00F74153">
      <w:pPr>
        <w:numPr>
          <w:ilvl w:val="0"/>
          <w:numId w:val="1"/>
        </w:numPr>
        <w:spacing w:before="200" w:after="60" w:line="360" w:lineRule="auto"/>
        <w:ind w:left="431" w:hanging="431"/>
        <w:jc w:val="both"/>
        <w:outlineLvl w:val="0"/>
        <w:rPr>
          <w:b/>
          <w:bCs/>
          <w:caps/>
          <w:kern w:val="32"/>
          <w:lang w:eastAsia="x-none"/>
        </w:rPr>
      </w:pPr>
      <w:bookmarkStart w:id="7" w:name="_Toc258314248"/>
      <w:r w:rsidRPr="00AC265E">
        <w:rPr>
          <w:b/>
          <w:bCs/>
          <w:caps/>
          <w:kern w:val="32"/>
          <w:lang w:eastAsia="x-none"/>
        </w:rPr>
        <w:t>informacja o podmiotowych środkach dowodowych</w:t>
      </w:r>
      <w:bookmarkEnd w:id="7"/>
    </w:p>
    <w:p w14:paraId="3A213C41" w14:textId="77777777" w:rsidR="001B365B" w:rsidRPr="00AC265E" w:rsidRDefault="001B365B" w:rsidP="00F74153">
      <w:pPr>
        <w:numPr>
          <w:ilvl w:val="1"/>
          <w:numId w:val="1"/>
        </w:numPr>
        <w:spacing w:before="120" w:after="60" w:line="360" w:lineRule="auto"/>
        <w:jc w:val="both"/>
        <w:outlineLvl w:val="1"/>
        <w:rPr>
          <w:bCs/>
          <w:iCs/>
          <w:color w:val="000000"/>
          <w:lang w:val="x-none" w:eastAsia="x-none"/>
        </w:rPr>
      </w:pPr>
      <w:r w:rsidRPr="00AC265E">
        <w:rPr>
          <w:bCs/>
          <w:iCs/>
          <w:color w:val="000000"/>
          <w:lang w:val="x-none" w:eastAsia="x-none"/>
        </w:rPr>
        <w:t xml:space="preserve">Wykonawca </w:t>
      </w:r>
      <w:r w:rsidRPr="00AC265E">
        <w:rPr>
          <w:bCs/>
          <w:iCs/>
          <w:color w:val="000000"/>
          <w:u w:val="single"/>
          <w:lang w:val="x-none" w:eastAsia="x-none"/>
        </w:rPr>
        <w:t>wraz z ofertą</w:t>
      </w:r>
      <w:r w:rsidRPr="00AC265E">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AC265E" w14:paraId="702D516F"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16062" w14:textId="77777777" w:rsidR="001B365B" w:rsidRPr="00AC265E" w:rsidRDefault="001B365B" w:rsidP="005D4A02">
            <w:pPr>
              <w:spacing w:before="120" w:after="120" w:line="276" w:lineRule="auto"/>
              <w:jc w:val="center"/>
            </w:pPr>
            <w:r w:rsidRPr="00AC265E">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B501E" w14:textId="140D73A9" w:rsidR="001B365B" w:rsidRPr="00AC265E" w:rsidRDefault="001B365B" w:rsidP="005D4A02">
            <w:pPr>
              <w:spacing w:before="120" w:after="120" w:line="276" w:lineRule="auto"/>
              <w:jc w:val="both"/>
            </w:pPr>
            <w:r w:rsidRPr="00AC265E">
              <w:rPr>
                <w:b/>
              </w:rPr>
              <w:t>Wymagany dokument</w:t>
            </w:r>
            <w:r w:rsidR="007D0990">
              <w:rPr>
                <w:b/>
              </w:rPr>
              <w:t xml:space="preserve"> DOTYCZY CZEŚCI I </w:t>
            </w:r>
            <w:proofErr w:type="spellStart"/>
            <w:r w:rsidR="007D0990">
              <w:rPr>
                <w:b/>
              </w:rPr>
              <w:t>i</w:t>
            </w:r>
            <w:proofErr w:type="spellEnd"/>
            <w:r w:rsidR="007D0990">
              <w:rPr>
                <w:b/>
              </w:rPr>
              <w:t xml:space="preserve"> II</w:t>
            </w:r>
          </w:p>
        </w:tc>
      </w:tr>
      <w:tr w:rsidR="00C03EE2" w:rsidRPr="00AC265E" w14:paraId="098BA223"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99F48E" w14:textId="77777777" w:rsidR="00C03EE2" w:rsidRPr="00AC265E" w:rsidRDefault="00C03EE2" w:rsidP="00F23315">
            <w:pPr>
              <w:spacing w:before="120" w:after="120" w:line="360" w:lineRule="auto"/>
              <w:jc w:val="center"/>
            </w:pPr>
            <w:r w:rsidRPr="00AC265E">
              <w:t>1</w:t>
            </w:r>
          </w:p>
        </w:tc>
        <w:tc>
          <w:tcPr>
            <w:tcW w:w="7826" w:type="dxa"/>
            <w:tcBorders>
              <w:top w:val="single" w:sz="4" w:space="0" w:color="auto"/>
              <w:left w:val="single" w:sz="4" w:space="0" w:color="auto"/>
              <w:bottom w:val="single" w:sz="4" w:space="0" w:color="auto"/>
              <w:right w:val="single" w:sz="4" w:space="0" w:color="auto"/>
            </w:tcBorders>
            <w:hideMark/>
          </w:tcPr>
          <w:p w14:paraId="4E47AE59" w14:textId="0C75EB0B" w:rsidR="00C03EE2" w:rsidRDefault="00C03EE2" w:rsidP="00386F85">
            <w:pPr>
              <w:spacing w:before="120" w:line="276" w:lineRule="auto"/>
              <w:jc w:val="both"/>
              <w:rPr>
                <w:bCs/>
                <w:i/>
                <w:iCs/>
              </w:rPr>
            </w:pPr>
            <w:r w:rsidRPr="00AC265E">
              <w:rPr>
                <w:b/>
              </w:rPr>
              <w:t>Oświadczenie o niepodleganiu wykluczeniu oraz spełnianiu warunków</w:t>
            </w:r>
            <w:r w:rsidR="00386F85">
              <w:rPr>
                <w:b/>
              </w:rPr>
              <w:t xml:space="preserve"> </w:t>
            </w:r>
            <w:r w:rsidR="00386F85" w:rsidRPr="00076873">
              <w:rPr>
                <w:bCs/>
                <w:i/>
                <w:iCs/>
              </w:rPr>
              <w:t>wg Załącznika Nr 2 do SWZ</w:t>
            </w:r>
          </w:p>
          <w:p w14:paraId="6AABE37F" w14:textId="704DF517" w:rsidR="00386F85" w:rsidRPr="00AC265E" w:rsidRDefault="00386F85" w:rsidP="00386F85">
            <w:pPr>
              <w:spacing w:before="120" w:line="276" w:lineRule="auto"/>
              <w:jc w:val="both"/>
            </w:pPr>
            <w:r w:rsidRPr="00F24A05">
              <w:t>Aktualne na dzień składania ofert oświadczenie Wykonawcy stanowiące wstępne potwierdzenie spełniania warunków udziału w postępowaniu oraz brak podstaw wykluczenia</w:t>
            </w:r>
            <w:r>
              <w:t>.</w:t>
            </w:r>
          </w:p>
          <w:p w14:paraId="2EF8601A" w14:textId="77777777" w:rsidR="00C03EE2" w:rsidRPr="00AC265E" w:rsidRDefault="00C03EE2" w:rsidP="00386F85">
            <w:pPr>
              <w:spacing w:before="60" w:after="60" w:line="276" w:lineRule="auto"/>
              <w:jc w:val="both"/>
            </w:pPr>
          </w:p>
        </w:tc>
      </w:tr>
      <w:tr w:rsidR="00C03EE2" w:rsidRPr="00AC265E" w14:paraId="79E7B050"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7C047" w14:textId="77777777" w:rsidR="00C03EE2" w:rsidRPr="00AC265E" w:rsidRDefault="00C03EE2" w:rsidP="00F23315">
            <w:pPr>
              <w:spacing w:before="120" w:after="120" w:line="360" w:lineRule="auto"/>
              <w:jc w:val="center"/>
            </w:pPr>
            <w:r w:rsidRPr="00AC265E">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3B427FBB" w14:textId="77777777" w:rsidR="00386F85" w:rsidRPr="00076873" w:rsidRDefault="00C03EE2" w:rsidP="00386F85">
            <w:pPr>
              <w:spacing w:before="60" w:after="60" w:line="276" w:lineRule="auto"/>
              <w:jc w:val="both"/>
              <w:rPr>
                <w:bCs/>
              </w:rPr>
            </w:pPr>
            <w:r w:rsidRPr="00AC265E">
              <w:rPr>
                <w:b/>
              </w:rPr>
              <w:t>Zobowiązanie podmiotu udostępniającego zasoby</w:t>
            </w:r>
            <w:r w:rsidR="00386F85">
              <w:rPr>
                <w:b/>
              </w:rPr>
              <w:t xml:space="preserve"> </w:t>
            </w:r>
            <w:r w:rsidR="00386F85" w:rsidRPr="00076873">
              <w:rPr>
                <w:bCs/>
                <w:i/>
                <w:iCs/>
              </w:rPr>
              <w:t xml:space="preserve">wg Załącznika Nr 3 </w:t>
            </w:r>
            <w:r w:rsidR="00386F85" w:rsidRPr="00076873">
              <w:rPr>
                <w:bCs/>
                <w:i/>
                <w:iCs/>
              </w:rPr>
              <w:br/>
              <w:t>do SWZ (jeżeli dotyczy)</w:t>
            </w:r>
          </w:p>
          <w:p w14:paraId="0BF83A0A" w14:textId="012AF7FD" w:rsidR="00C03EE2" w:rsidRPr="00AC265E" w:rsidRDefault="00386F85" w:rsidP="00386F85">
            <w:pPr>
              <w:spacing w:before="120" w:line="276" w:lineRule="auto"/>
              <w:jc w:val="both"/>
            </w:pPr>
            <w:r w:rsidRPr="00F24A05">
              <w:rPr>
                <w:bCs/>
              </w:rPr>
              <w:t xml:space="preserve">Zobowiązanie podmiotu udostępniającego zasoby do oddania mu </w:t>
            </w:r>
            <w:r w:rsidRPr="00F24A05">
              <w:rPr>
                <w:bCs/>
              </w:rPr>
              <w:br/>
              <w:t>do dyspozycji niezbędnych zasobów na potrzeby realizacji danego zamówienia lub inny podmiotowy środek dowodowy potwierdzający, że Wykonawca realizując zamówienie, będzie dysponował niezbędnymi zasobami tych podmiotów.</w:t>
            </w:r>
          </w:p>
          <w:p w14:paraId="4CD747BB" w14:textId="77777777" w:rsidR="00C03EE2" w:rsidRPr="00AC265E" w:rsidRDefault="00C03EE2" w:rsidP="00386F85">
            <w:pPr>
              <w:spacing w:before="60" w:after="60" w:line="276" w:lineRule="auto"/>
              <w:jc w:val="both"/>
            </w:pPr>
          </w:p>
        </w:tc>
      </w:tr>
      <w:tr w:rsidR="00C03EE2" w:rsidRPr="00AC265E" w14:paraId="7484A7FC"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CD63" w14:textId="2103A93B" w:rsidR="00C03EE2" w:rsidRPr="00AC265E" w:rsidRDefault="002C5209" w:rsidP="00F23315">
            <w:pPr>
              <w:spacing w:before="120" w:after="120" w:line="360" w:lineRule="auto"/>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59431998" w14:textId="77777777" w:rsidR="00386F85" w:rsidRPr="00076873" w:rsidRDefault="00C03EE2" w:rsidP="00386F85">
            <w:pPr>
              <w:spacing w:before="60" w:after="60" w:line="276" w:lineRule="auto"/>
              <w:jc w:val="both"/>
              <w:rPr>
                <w:bCs/>
              </w:rPr>
            </w:pPr>
            <w:r w:rsidRPr="00AC265E">
              <w:rPr>
                <w:b/>
              </w:rPr>
              <w:t>Oświadczenie podmiotu udostępniającego zasoby</w:t>
            </w:r>
            <w:r w:rsidR="00386F85">
              <w:rPr>
                <w:b/>
              </w:rPr>
              <w:t xml:space="preserve"> </w:t>
            </w:r>
            <w:r w:rsidR="00386F85" w:rsidRPr="00076873">
              <w:rPr>
                <w:bCs/>
                <w:i/>
                <w:iCs/>
              </w:rPr>
              <w:t xml:space="preserve">wg Załącznika Nr 4 </w:t>
            </w:r>
            <w:r w:rsidR="00386F85" w:rsidRPr="00076873">
              <w:rPr>
                <w:bCs/>
                <w:i/>
                <w:iCs/>
              </w:rPr>
              <w:br/>
              <w:t>do SWZ (jeżeli dotyczy)</w:t>
            </w:r>
          </w:p>
          <w:p w14:paraId="63112102" w14:textId="7E39C03F" w:rsidR="00C03EE2" w:rsidRPr="00AC265E" w:rsidRDefault="00386F85" w:rsidP="00386F85">
            <w:pPr>
              <w:spacing w:before="120" w:line="276" w:lineRule="auto"/>
              <w:jc w:val="both"/>
            </w:pPr>
            <w:r w:rsidRPr="00F24A05">
              <w:rPr>
                <w:bCs/>
              </w:rPr>
              <w:t xml:space="preserve">Oświadczenie podmiotu udostępniającego zasoby, składane na podstawie </w:t>
            </w:r>
            <w:r w:rsidRPr="00F24A05">
              <w:rPr>
                <w:bCs/>
              </w:rPr>
              <w:br/>
              <w:t xml:space="preserve">art. 125 ust. 5 ustawy Pzp, dotyczące przesłanek wykluczenia z postępowania </w:t>
            </w:r>
            <w:r w:rsidRPr="00F24A05">
              <w:rPr>
                <w:bCs/>
              </w:rPr>
              <w:br/>
              <w:t xml:space="preserve">w sprawie udzielenia zamówienia publicznego, zgodnie z art. 7 ust. 1 ustawy </w:t>
            </w:r>
            <w:r w:rsidRPr="00F24A05">
              <w:rPr>
                <w:bCs/>
              </w:rPr>
              <w:br/>
              <w:t>o szczególnych rozwiązaniach w zakresie przeciwdziałania wspieraniu agresji na Ukrainę oraz służących ochronie bezpieczeństwa narodowego.</w:t>
            </w:r>
          </w:p>
          <w:p w14:paraId="232C45F6" w14:textId="77777777" w:rsidR="00C03EE2" w:rsidRPr="00AC265E" w:rsidRDefault="00C03EE2" w:rsidP="00F23315">
            <w:pPr>
              <w:spacing w:before="60" w:after="60" w:line="360" w:lineRule="auto"/>
              <w:jc w:val="both"/>
            </w:pPr>
          </w:p>
        </w:tc>
      </w:tr>
    </w:tbl>
    <w:p w14:paraId="2C91D84E"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AC265E">
        <w:rPr>
          <w:bCs/>
          <w:iCs/>
          <w:color w:val="000000"/>
          <w:lang w:eastAsia="x-none"/>
        </w:rPr>
        <w:t xml:space="preserve"> dowodowych: </w:t>
      </w:r>
    </w:p>
    <w:p w14:paraId="7223E301" w14:textId="77777777" w:rsidR="00C03EE2" w:rsidRPr="00AC265E" w:rsidRDefault="00C03EE2" w:rsidP="00CD0CAD">
      <w:pPr>
        <w:numPr>
          <w:ilvl w:val="0"/>
          <w:numId w:val="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C03EE2" w:rsidRPr="00AC265E" w14:paraId="3DAED9DF"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C87FD1" w14:textId="77777777" w:rsidR="00C03EE2" w:rsidRPr="00AC265E" w:rsidRDefault="00C03EE2" w:rsidP="00386F85">
            <w:pPr>
              <w:spacing w:before="120" w:after="120" w:line="276" w:lineRule="auto"/>
              <w:jc w:val="center"/>
            </w:pPr>
            <w:r w:rsidRPr="00AC265E">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C68D7" w14:textId="492A03E8" w:rsidR="00C03EE2" w:rsidRPr="00AC265E" w:rsidRDefault="00C03EE2" w:rsidP="00386F85">
            <w:pPr>
              <w:spacing w:before="120" w:after="120" w:line="276" w:lineRule="auto"/>
              <w:jc w:val="both"/>
            </w:pPr>
            <w:r w:rsidRPr="00AC265E">
              <w:rPr>
                <w:b/>
              </w:rPr>
              <w:t>Wymagany dokument</w:t>
            </w:r>
            <w:r w:rsidR="007D0990">
              <w:rPr>
                <w:b/>
              </w:rPr>
              <w:t xml:space="preserve"> </w:t>
            </w:r>
            <w:r w:rsidR="007D0990" w:rsidRPr="007D0990">
              <w:rPr>
                <w:b/>
              </w:rPr>
              <w:t xml:space="preserve">DOTYCZY CZĘŚCI I </w:t>
            </w:r>
            <w:proofErr w:type="spellStart"/>
            <w:r w:rsidR="007D0990" w:rsidRPr="007D0990">
              <w:rPr>
                <w:b/>
              </w:rPr>
              <w:t>i</w:t>
            </w:r>
            <w:proofErr w:type="spellEnd"/>
            <w:r w:rsidR="007D0990" w:rsidRPr="007D0990">
              <w:rPr>
                <w:b/>
              </w:rPr>
              <w:t xml:space="preserve"> II</w:t>
            </w:r>
          </w:p>
        </w:tc>
      </w:tr>
      <w:tr w:rsidR="00C03EE2" w:rsidRPr="00AC265E" w14:paraId="3663C3E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E90AB6" w14:textId="77777777" w:rsidR="00C03EE2" w:rsidRPr="00AC265E" w:rsidRDefault="00C03EE2" w:rsidP="00386F85">
            <w:pPr>
              <w:spacing w:before="120" w:after="120" w:line="276" w:lineRule="auto"/>
              <w:jc w:val="center"/>
            </w:pPr>
            <w:r w:rsidRPr="00AC265E">
              <w:t>1</w:t>
            </w:r>
          </w:p>
        </w:tc>
        <w:tc>
          <w:tcPr>
            <w:tcW w:w="7662" w:type="dxa"/>
            <w:tcBorders>
              <w:top w:val="single" w:sz="4" w:space="0" w:color="auto"/>
              <w:left w:val="single" w:sz="4" w:space="0" w:color="auto"/>
              <w:bottom w:val="single" w:sz="4" w:space="0" w:color="auto"/>
              <w:right w:val="single" w:sz="4" w:space="0" w:color="auto"/>
            </w:tcBorders>
            <w:hideMark/>
          </w:tcPr>
          <w:p w14:paraId="424CEBFE" w14:textId="4D67D2F6" w:rsidR="00C03EE2" w:rsidRPr="00AC265E" w:rsidRDefault="00C03EE2" w:rsidP="00386F85">
            <w:pPr>
              <w:spacing w:before="120" w:line="276" w:lineRule="auto"/>
              <w:jc w:val="both"/>
              <w:rPr>
                <w:b/>
                <w:bCs/>
              </w:rPr>
            </w:pPr>
            <w:r w:rsidRPr="00AC265E">
              <w:rPr>
                <w:b/>
                <w:bCs/>
              </w:rPr>
              <w:t>Wykaz robót budow</w:t>
            </w:r>
            <w:r w:rsidR="00C95AA4">
              <w:rPr>
                <w:b/>
                <w:bCs/>
              </w:rPr>
              <w:t>l</w:t>
            </w:r>
            <w:r w:rsidRPr="00AC265E">
              <w:rPr>
                <w:b/>
                <w:bCs/>
              </w:rPr>
              <w:t>anych</w:t>
            </w:r>
            <w:r w:rsidR="00386F85">
              <w:rPr>
                <w:b/>
                <w:bCs/>
              </w:rPr>
              <w:t xml:space="preserve"> </w:t>
            </w:r>
            <w:r w:rsidR="00386F85" w:rsidRPr="00076873">
              <w:rPr>
                <w:i/>
                <w:iCs/>
              </w:rPr>
              <w:t>wg Załącznika Nr 5 do SWZ</w:t>
            </w:r>
          </w:p>
          <w:p w14:paraId="53B67240" w14:textId="77777777" w:rsidR="00C03EE2" w:rsidRDefault="00C03EE2" w:rsidP="00386F85">
            <w:pPr>
              <w:spacing w:before="60" w:after="60" w:line="276" w:lineRule="auto"/>
              <w:jc w:val="both"/>
            </w:pPr>
            <w:r w:rsidRPr="00AC265E">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r w:rsidR="00386F85">
              <w:t xml:space="preserve"> </w:t>
            </w:r>
          </w:p>
          <w:p w14:paraId="1C063D20" w14:textId="6A4BE0DC" w:rsidR="00386F85" w:rsidRPr="00AC265E" w:rsidRDefault="00386F85" w:rsidP="00386F85">
            <w:pPr>
              <w:spacing w:before="60" w:after="60" w:line="276" w:lineRule="auto"/>
              <w:jc w:val="both"/>
            </w:pPr>
            <w:r w:rsidRPr="00011EFB">
              <w:rPr>
                <w:sz w:val="22"/>
                <w:szCs w:val="22"/>
              </w:rPr>
              <w:t>Złożony Wykaz r</w:t>
            </w:r>
            <w:r w:rsidR="004742D0" w:rsidRPr="00011EFB">
              <w:rPr>
                <w:sz w:val="22"/>
                <w:szCs w:val="22"/>
              </w:rPr>
              <w:t>o</w:t>
            </w:r>
            <w:r w:rsidRPr="00011EFB">
              <w:rPr>
                <w:sz w:val="22"/>
                <w:szCs w:val="22"/>
              </w:rPr>
              <w:t>bót budowlanych musi potwierdzać spełnianie warunków udziału w postępowani</w:t>
            </w:r>
            <w:r w:rsidR="00C95AA4">
              <w:rPr>
                <w:sz w:val="22"/>
                <w:szCs w:val="22"/>
              </w:rPr>
              <w:t>u</w:t>
            </w:r>
            <w:r w:rsidRPr="00011EFB">
              <w:rPr>
                <w:sz w:val="22"/>
                <w:szCs w:val="22"/>
              </w:rPr>
              <w:t xml:space="preserve">, które zostały określone w </w:t>
            </w:r>
            <w:r w:rsidRPr="00C95AA4">
              <w:rPr>
                <w:color w:val="FF66FF"/>
                <w:sz w:val="22"/>
                <w:szCs w:val="22"/>
              </w:rPr>
              <w:t xml:space="preserve">pkt </w:t>
            </w:r>
            <w:r w:rsidR="00C95AA4" w:rsidRPr="00C95AA4">
              <w:rPr>
                <w:color w:val="FF66FF"/>
                <w:sz w:val="22"/>
                <w:szCs w:val="22"/>
              </w:rPr>
              <w:t>6</w:t>
            </w:r>
            <w:r w:rsidRPr="00C95AA4">
              <w:rPr>
                <w:color w:val="FF66FF"/>
                <w:sz w:val="22"/>
                <w:szCs w:val="22"/>
              </w:rPr>
              <w:t>.2 SWZ</w:t>
            </w:r>
            <w:r w:rsidR="00011EFB" w:rsidRPr="00C95AA4">
              <w:rPr>
                <w:color w:val="FF66FF"/>
                <w:sz w:val="22"/>
                <w:szCs w:val="22"/>
              </w:rPr>
              <w:t xml:space="preserve"> </w:t>
            </w:r>
            <w:r w:rsidR="00011EFB">
              <w:rPr>
                <w:sz w:val="22"/>
                <w:szCs w:val="22"/>
              </w:rPr>
              <w:t>dla danej części zamówienia.</w:t>
            </w:r>
          </w:p>
        </w:tc>
      </w:tr>
      <w:tr w:rsidR="007D0990" w:rsidRPr="00AC265E" w14:paraId="634E6182"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2AEAC" w14:textId="77777777" w:rsidR="007D0990" w:rsidRPr="00AC265E" w:rsidRDefault="007D0990" w:rsidP="00386F85">
            <w:pPr>
              <w:spacing w:before="120" w:after="120" w:line="276" w:lineRule="auto"/>
              <w:jc w:val="center"/>
            </w:pPr>
          </w:p>
        </w:tc>
        <w:tc>
          <w:tcPr>
            <w:tcW w:w="7662" w:type="dxa"/>
            <w:tcBorders>
              <w:top w:val="single" w:sz="4" w:space="0" w:color="auto"/>
              <w:left w:val="single" w:sz="4" w:space="0" w:color="auto"/>
              <w:bottom w:val="single" w:sz="4" w:space="0" w:color="auto"/>
              <w:right w:val="single" w:sz="4" w:space="0" w:color="auto"/>
            </w:tcBorders>
          </w:tcPr>
          <w:p w14:paraId="4E466EA3" w14:textId="77777777" w:rsidR="001D2A37" w:rsidRPr="001D2A37" w:rsidRDefault="001D2A37" w:rsidP="001D2A37">
            <w:pPr>
              <w:spacing w:before="120" w:line="276" w:lineRule="auto"/>
              <w:jc w:val="both"/>
              <w:rPr>
                <w:b/>
                <w:bCs/>
              </w:rPr>
            </w:pPr>
            <w:r w:rsidRPr="001D2A37">
              <w:rPr>
                <w:b/>
                <w:bCs/>
              </w:rPr>
              <w:t xml:space="preserve">Wykaz usług </w:t>
            </w:r>
            <w:r w:rsidRPr="001D2A37">
              <w:rPr>
                <w:b/>
                <w:bCs/>
                <w:i/>
                <w:iCs/>
              </w:rPr>
              <w:t>wg Załącznika Nr 6 do SWZ</w:t>
            </w:r>
          </w:p>
          <w:p w14:paraId="53BED54C" w14:textId="796FED84" w:rsidR="00011EFB" w:rsidRDefault="00011EFB" w:rsidP="001D2A37">
            <w:pPr>
              <w:spacing w:before="120" w:line="276" w:lineRule="auto"/>
              <w:jc w:val="both"/>
            </w:pPr>
            <w:r w:rsidRPr="00011EFB">
              <w:t xml:space="preserve">Wykaz usług wykonanych, a w przypadku świadczeń powtarzających się lub ciągłych również wykonywanych, w okresie ostatnich 3 lat, a jeżeli okres </w:t>
            </w:r>
            <w:r w:rsidRPr="00011EFB">
              <w:lastRenderedPageBreak/>
              <w:t>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usług, w których wykonaniu Wykonawca ten bezpośrednio uczestniczył, a w przypadku świadczeń powtarzających się lub ciągłych, w których wykonywaniu bezpośrednio uczestniczył lub uczestniczy.</w:t>
            </w:r>
          </w:p>
          <w:p w14:paraId="3423FA84" w14:textId="0C548864" w:rsidR="007D0990" w:rsidRPr="00011EFB" w:rsidRDefault="00011EFB" w:rsidP="001D2A37">
            <w:pPr>
              <w:spacing w:before="120" w:line="276" w:lineRule="auto"/>
              <w:jc w:val="both"/>
              <w:rPr>
                <w:highlight w:val="yellow"/>
              </w:rPr>
            </w:pPr>
            <w:r w:rsidRPr="00011EFB">
              <w:rPr>
                <w:sz w:val="22"/>
                <w:szCs w:val="22"/>
              </w:rPr>
              <w:t xml:space="preserve">Złożony Wykaz </w:t>
            </w:r>
            <w:r>
              <w:rPr>
                <w:sz w:val="22"/>
                <w:szCs w:val="22"/>
              </w:rPr>
              <w:t>usług</w:t>
            </w:r>
            <w:r w:rsidRPr="00011EFB">
              <w:rPr>
                <w:sz w:val="22"/>
                <w:szCs w:val="22"/>
              </w:rPr>
              <w:t xml:space="preserve"> musi potwierdzać spełnianie warunków udziału w postępowani</w:t>
            </w:r>
            <w:r w:rsidR="00C95AA4">
              <w:rPr>
                <w:sz w:val="22"/>
                <w:szCs w:val="22"/>
              </w:rPr>
              <w:t>u</w:t>
            </w:r>
            <w:r w:rsidRPr="00011EFB">
              <w:rPr>
                <w:sz w:val="22"/>
                <w:szCs w:val="22"/>
              </w:rPr>
              <w:t xml:space="preserve">, które zostały określone w </w:t>
            </w:r>
            <w:r w:rsidRPr="00C95AA4">
              <w:rPr>
                <w:color w:val="FF66FF"/>
                <w:sz w:val="22"/>
                <w:szCs w:val="22"/>
              </w:rPr>
              <w:t xml:space="preserve">pkt </w:t>
            </w:r>
            <w:r w:rsidR="00C95AA4" w:rsidRPr="00C95AA4">
              <w:rPr>
                <w:color w:val="FF66FF"/>
                <w:sz w:val="22"/>
                <w:szCs w:val="22"/>
              </w:rPr>
              <w:t>6</w:t>
            </w:r>
            <w:r w:rsidRPr="00C95AA4">
              <w:rPr>
                <w:color w:val="FF66FF"/>
                <w:sz w:val="22"/>
                <w:szCs w:val="22"/>
              </w:rPr>
              <w:t xml:space="preserve">.2 SWZ </w:t>
            </w:r>
            <w:r>
              <w:rPr>
                <w:sz w:val="22"/>
                <w:szCs w:val="22"/>
              </w:rPr>
              <w:t>dla danej części zamówienia.</w:t>
            </w:r>
          </w:p>
        </w:tc>
      </w:tr>
      <w:tr w:rsidR="007D0990" w:rsidRPr="00AC265E" w14:paraId="278876C5" w14:textId="77777777" w:rsidTr="001D2A37">
        <w:trPr>
          <w:trHeight w:val="972"/>
        </w:trPr>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0A517" w14:textId="77777777" w:rsidR="007D0990" w:rsidRPr="00AC265E" w:rsidRDefault="007D0990" w:rsidP="00386F85">
            <w:pPr>
              <w:spacing w:before="120" w:after="120" w:line="276" w:lineRule="auto"/>
              <w:jc w:val="center"/>
            </w:pPr>
          </w:p>
        </w:tc>
        <w:tc>
          <w:tcPr>
            <w:tcW w:w="7662" w:type="dxa"/>
            <w:tcBorders>
              <w:top w:val="single" w:sz="4" w:space="0" w:color="auto"/>
              <w:left w:val="single" w:sz="4" w:space="0" w:color="auto"/>
              <w:bottom w:val="single" w:sz="4" w:space="0" w:color="auto"/>
              <w:right w:val="single" w:sz="4" w:space="0" w:color="auto"/>
            </w:tcBorders>
          </w:tcPr>
          <w:p w14:paraId="7F78526D" w14:textId="14A817BE" w:rsidR="001D2A37" w:rsidRPr="001D2A37" w:rsidRDefault="001D2A37" w:rsidP="001D2A37">
            <w:pPr>
              <w:spacing w:before="120" w:line="276" w:lineRule="auto"/>
              <w:jc w:val="both"/>
              <w:rPr>
                <w:b/>
                <w:bCs/>
              </w:rPr>
            </w:pPr>
            <w:r w:rsidRPr="001D2A37">
              <w:rPr>
                <w:b/>
                <w:bCs/>
              </w:rPr>
              <w:t xml:space="preserve">Wykaz osób </w:t>
            </w:r>
            <w:r w:rsidRPr="001D2A37">
              <w:rPr>
                <w:b/>
                <w:bCs/>
                <w:i/>
                <w:iCs/>
              </w:rPr>
              <w:t>wg Załącznika Nr 7</w:t>
            </w:r>
            <w:r w:rsidR="000A5969">
              <w:rPr>
                <w:b/>
                <w:bCs/>
                <w:i/>
                <w:iCs/>
              </w:rPr>
              <w:t>.1 (Część I), 7.2 (Część II)</w:t>
            </w:r>
            <w:r w:rsidRPr="001D2A37">
              <w:rPr>
                <w:b/>
                <w:bCs/>
                <w:i/>
                <w:iCs/>
              </w:rPr>
              <w:t xml:space="preserve"> do SWZ</w:t>
            </w:r>
          </w:p>
          <w:p w14:paraId="0D46C12B" w14:textId="77777777" w:rsidR="007D0990" w:rsidRDefault="00011EFB" w:rsidP="001D2A37">
            <w:pPr>
              <w:spacing w:before="120" w:line="276" w:lineRule="auto"/>
              <w:jc w:val="both"/>
            </w:pPr>
            <w:r w:rsidRPr="00011EFB">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 xml:space="preserve"> </w:t>
            </w:r>
          </w:p>
          <w:p w14:paraId="598A3E64" w14:textId="6DA0D066" w:rsidR="00011EFB" w:rsidRPr="001D2A37" w:rsidRDefault="00011EFB" w:rsidP="001D2A37">
            <w:pPr>
              <w:spacing w:before="120" w:line="276" w:lineRule="auto"/>
              <w:jc w:val="both"/>
            </w:pPr>
            <w:r w:rsidRPr="00011EFB">
              <w:rPr>
                <w:sz w:val="22"/>
                <w:szCs w:val="22"/>
              </w:rPr>
              <w:t xml:space="preserve">Złożony Wykaz </w:t>
            </w:r>
            <w:r>
              <w:rPr>
                <w:sz w:val="22"/>
                <w:szCs w:val="22"/>
              </w:rPr>
              <w:t>osób</w:t>
            </w:r>
            <w:r w:rsidRPr="00011EFB">
              <w:rPr>
                <w:sz w:val="22"/>
                <w:szCs w:val="22"/>
              </w:rPr>
              <w:t xml:space="preserve"> musi potwierdzać spełnianie warunków udziału w postępowani</w:t>
            </w:r>
            <w:r w:rsidR="00C95AA4">
              <w:rPr>
                <w:sz w:val="22"/>
                <w:szCs w:val="22"/>
              </w:rPr>
              <w:t>u</w:t>
            </w:r>
            <w:r w:rsidRPr="00011EFB">
              <w:rPr>
                <w:sz w:val="22"/>
                <w:szCs w:val="22"/>
              </w:rPr>
              <w:t xml:space="preserve">, które zostały określone w </w:t>
            </w:r>
            <w:r w:rsidRPr="00C95AA4">
              <w:rPr>
                <w:color w:val="FF66FF"/>
                <w:sz w:val="22"/>
                <w:szCs w:val="22"/>
              </w:rPr>
              <w:t xml:space="preserve">pkt </w:t>
            </w:r>
            <w:r w:rsidR="00C95AA4" w:rsidRPr="00C95AA4">
              <w:rPr>
                <w:color w:val="FF66FF"/>
                <w:sz w:val="22"/>
                <w:szCs w:val="22"/>
              </w:rPr>
              <w:t>6</w:t>
            </w:r>
            <w:r w:rsidRPr="00C95AA4">
              <w:rPr>
                <w:color w:val="FF66FF"/>
                <w:sz w:val="22"/>
                <w:szCs w:val="22"/>
              </w:rPr>
              <w:t xml:space="preserve">.2 SWZ </w:t>
            </w:r>
            <w:r>
              <w:rPr>
                <w:sz w:val="22"/>
                <w:szCs w:val="22"/>
              </w:rPr>
              <w:t>dla danej części zamówienia.</w:t>
            </w:r>
          </w:p>
        </w:tc>
      </w:tr>
    </w:tbl>
    <w:p w14:paraId="2C5F2F24" w14:textId="2DB5D3E9" w:rsidR="00C03EE2" w:rsidRPr="00AC265E" w:rsidRDefault="006C06B4" w:rsidP="00386F85">
      <w:pPr>
        <w:numPr>
          <w:ilvl w:val="1"/>
          <w:numId w:val="1"/>
        </w:numPr>
        <w:spacing w:before="120" w:line="276" w:lineRule="auto"/>
        <w:jc w:val="both"/>
        <w:outlineLvl w:val="1"/>
        <w:rPr>
          <w:bCs/>
          <w:iCs/>
          <w:color w:val="000000"/>
          <w:sz w:val="16"/>
          <w:szCs w:val="16"/>
          <w:lang w:eastAsia="x-none"/>
        </w:rPr>
      </w:pPr>
      <w:r w:rsidRPr="00F24A05">
        <w:rPr>
          <w:bCs/>
          <w:iCs/>
          <w:color w:val="000000"/>
          <w:lang w:eastAsia="x-none"/>
        </w:rPr>
        <w:t>W celu potwierdzenia braku podstaw wykluczenia Wykonawcy z udziału w postępowaniu</w:t>
      </w:r>
    </w:p>
    <w:p w14:paraId="4E7A0F55" w14:textId="60B73EA4" w:rsidR="00C03EE2" w:rsidRPr="00AC265E" w:rsidRDefault="006C06B4" w:rsidP="00CD0CAD">
      <w:pPr>
        <w:numPr>
          <w:ilvl w:val="0"/>
          <w:numId w:val="25"/>
        </w:numPr>
        <w:tabs>
          <w:tab w:val="left" w:pos="708"/>
        </w:tabs>
        <w:spacing w:before="60" w:after="60" w:line="276" w:lineRule="auto"/>
        <w:jc w:val="both"/>
        <w:outlineLvl w:val="1"/>
        <w:rPr>
          <w:bCs/>
          <w:iCs/>
          <w:color w:val="000000"/>
          <w:lang w:eastAsia="x-none"/>
        </w:rPr>
      </w:pPr>
      <w:r w:rsidRPr="00F24A05">
        <w:rPr>
          <w:bCs/>
          <w:iCs/>
          <w:color w:val="000000"/>
          <w:lang w:eastAsia="x-none"/>
        </w:rPr>
        <w:t>Dokumenty podmiotów krajowych</w:t>
      </w:r>
      <w:r w:rsidR="00C03EE2" w:rsidRPr="00AC265E">
        <w:rPr>
          <w:bCs/>
          <w:iCs/>
          <w:color w:val="000000"/>
          <w:lang w:eastAsia="x-none"/>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60B80C1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B1FD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F0A35E" w14:textId="12AA80D3" w:rsidR="00C03EE2" w:rsidRPr="00AC265E" w:rsidRDefault="00C03EE2" w:rsidP="00386F85">
            <w:pPr>
              <w:spacing w:before="120" w:after="120" w:line="276" w:lineRule="auto"/>
              <w:jc w:val="both"/>
            </w:pPr>
            <w:r w:rsidRPr="00AC265E">
              <w:rPr>
                <w:b/>
              </w:rPr>
              <w:t>Wymagany dokument</w:t>
            </w:r>
            <w:r w:rsidR="007D0990">
              <w:rPr>
                <w:b/>
              </w:rPr>
              <w:t xml:space="preserve"> </w:t>
            </w:r>
            <w:r w:rsidR="007D0990" w:rsidRPr="007D0990">
              <w:rPr>
                <w:b/>
              </w:rPr>
              <w:t xml:space="preserve">DOTYCZY CZĘŚCI I </w:t>
            </w:r>
            <w:proofErr w:type="spellStart"/>
            <w:r w:rsidR="007D0990" w:rsidRPr="007D0990">
              <w:rPr>
                <w:b/>
              </w:rPr>
              <w:t>i</w:t>
            </w:r>
            <w:proofErr w:type="spellEnd"/>
            <w:r w:rsidR="007D0990" w:rsidRPr="007D0990">
              <w:rPr>
                <w:b/>
              </w:rPr>
              <w:t xml:space="preserve"> II</w:t>
            </w:r>
          </w:p>
        </w:tc>
      </w:tr>
      <w:tr w:rsidR="006C06B4" w:rsidRPr="00AC265E" w14:paraId="422B2681"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CCB8C7" w14:textId="48892120" w:rsidR="006C06B4" w:rsidRPr="006C06B4" w:rsidRDefault="006C06B4" w:rsidP="00386F85">
            <w:pPr>
              <w:spacing w:before="120" w:after="120" w:line="276" w:lineRule="auto"/>
              <w:jc w:val="center"/>
              <w:rPr>
                <w:bCs/>
              </w:rPr>
            </w:pPr>
            <w:r w:rsidRPr="006C06B4">
              <w:rPr>
                <w:bCs/>
              </w:rPr>
              <w:t>1</w:t>
            </w:r>
          </w:p>
        </w:tc>
        <w:tc>
          <w:tcPr>
            <w:tcW w:w="7659" w:type="dxa"/>
            <w:tcBorders>
              <w:top w:val="single" w:sz="4" w:space="0" w:color="auto"/>
              <w:left w:val="single" w:sz="4" w:space="0" w:color="auto"/>
              <w:bottom w:val="single" w:sz="4" w:space="0" w:color="auto"/>
              <w:right w:val="single" w:sz="4" w:space="0" w:color="auto"/>
            </w:tcBorders>
          </w:tcPr>
          <w:p w14:paraId="7178F350" w14:textId="77777777" w:rsidR="006C06B4" w:rsidRPr="00F24A05" w:rsidRDefault="006C06B4" w:rsidP="006C06B4">
            <w:pPr>
              <w:spacing w:before="120" w:line="276" w:lineRule="auto"/>
              <w:jc w:val="both"/>
              <w:rPr>
                <w:b/>
                <w:bCs/>
              </w:rPr>
            </w:pPr>
            <w:r w:rsidRPr="00F24A05">
              <w:rPr>
                <w:b/>
                <w:bCs/>
              </w:rPr>
              <w:t>Odpis lub informacja z KRS lub CEIDG</w:t>
            </w:r>
          </w:p>
          <w:p w14:paraId="3AD96CAE" w14:textId="481B350E" w:rsidR="006C06B4" w:rsidRPr="00AC265E" w:rsidRDefault="006C06B4" w:rsidP="006C06B4">
            <w:pPr>
              <w:spacing w:before="120" w:after="120" w:line="276" w:lineRule="auto"/>
              <w:jc w:val="both"/>
              <w:rPr>
                <w:b/>
              </w:rPr>
            </w:pPr>
            <w:r w:rsidRPr="00F24A05">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C03EE2" w:rsidRPr="00AC265E" w14:paraId="78EDE8C7"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49803" w14:textId="5C785EA5" w:rsidR="00C03EE2" w:rsidRPr="00AC265E" w:rsidRDefault="006C06B4" w:rsidP="00386F85">
            <w:pPr>
              <w:spacing w:before="120" w:after="120" w:line="276" w:lineRule="auto"/>
              <w:jc w:val="center"/>
            </w:pPr>
            <w:r>
              <w:t>2</w:t>
            </w:r>
          </w:p>
        </w:tc>
        <w:tc>
          <w:tcPr>
            <w:tcW w:w="7659" w:type="dxa"/>
            <w:tcBorders>
              <w:top w:val="single" w:sz="4" w:space="0" w:color="auto"/>
              <w:left w:val="single" w:sz="4" w:space="0" w:color="auto"/>
              <w:bottom w:val="single" w:sz="4" w:space="0" w:color="auto"/>
              <w:right w:val="single" w:sz="4" w:space="0" w:color="auto"/>
            </w:tcBorders>
            <w:hideMark/>
          </w:tcPr>
          <w:p w14:paraId="1E3873C6" w14:textId="5A5CBE42" w:rsidR="00C03EE2" w:rsidRDefault="00C03EE2" w:rsidP="006C06B4">
            <w:pPr>
              <w:spacing w:before="120" w:line="276" w:lineRule="auto"/>
              <w:rPr>
                <w:b/>
                <w:bCs/>
              </w:rPr>
            </w:pPr>
            <w:r w:rsidRPr="00CD0CAD">
              <w:rPr>
                <w:b/>
                <w:bCs/>
              </w:rPr>
              <w:t>Oświadczenie Wykonawcy w sprawie grupy kapitałowej</w:t>
            </w:r>
            <w:r w:rsidR="00CD0CAD" w:rsidRPr="00CD0CAD">
              <w:rPr>
                <w:b/>
                <w:bCs/>
              </w:rPr>
              <w:t xml:space="preserve"> </w:t>
            </w:r>
            <w:r w:rsidR="00CD0CAD" w:rsidRPr="00CD0CAD">
              <w:rPr>
                <w:i/>
                <w:iCs/>
              </w:rPr>
              <w:t xml:space="preserve">wg Załącznika Nr </w:t>
            </w:r>
            <w:r w:rsidR="007D0990">
              <w:rPr>
                <w:i/>
                <w:iCs/>
              </w:rPr>
              <w:t>8</w:t>
            </w:r>
            <w:r w:rsidR="00CD0CAD" w:rsidRPr="00CD0CAD">
              <w:rPr>
                <w:i/>
                <w:iCs/>
              </w:rPr>
              <w:t xml:space="preserve"> do SWZ</w:t>
            </w:r>
          </w:p>
          <w:p w14:paraId="7C252A97" w14:textId="77777777" w:rsidR="00CD0CAD" w:rsidRPr="00CD0CAD" w:rsidRDefault="00CD0CAD" w:rsidP="00CD0CAD">
            <w:pPr>
              <w:spacing w:before="120" w:line="276" w:lineRule="auto"/>
            </w:pPr>
            <w:r w:rsidRPr="00CD0CAD">
              <w:lastRenderedPageBreak/>
              <w:t xml:space="preserve">Oświadczenie wykonawcy w zakresie art. 108 ust. 1 pkt 5 ustawy Pzp,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6CBCB0DD" w14:textId="38DFD44C" w:rsidR="00CD0CAD" w:rsidRPr="00CD0CAD" w:rsidRDefault="00CD0CAD" w:rsidP="00CD0CAD">
            <w:pPr>
              <w:spacing w:before="120" w:line="276" w:lineRule="auto"/>
            </w:pPr>
            <w:r w:rsidRPr="00CD0CAD">
              <w:t>Zamawiający odstąpi od żądania ww. dokumentu, jeżeli w postępowaniu zostanie złożona tylko jedna oferta.</w:t>
            </w:r>
          </w:p>
          <w:p w14:paraId="76BE2DBF" w14:textId="77777777" w:rsidR="00C03EE2" w:rsidRPr="00AC265E" w:rsidRDefault="00C03EE2" w:rsidP="00386F85">
            <w:pPr>
              <w:spacing w:before="60" w:after="60" w:line="276" w:lineRule="auto"/>
              <w:jc w:val="both"/>
            </w:pPr>
          </w:p>
        </w:tc>
      </w:tr>
    </w:tbl>
    <w:p w14:paraId="00D3EF95" w14:textId="77777777" w:rsidR="00C03EE2" w:rsidRPr="00AC265E" w:rsidRDefault="00C03EE2" w:rsidP="00CD0CAD">
      <w:pPr>
        <w:numPr>
          <w:ilvl w:val="0"/>
          <w:numId w:val="2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lastRenderedPageBreak/>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38DF3335"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9AD3A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5EA03" w14:textId="49DFC828" w:rsidR="00C03EE2" w:rsidRPr="00AC265E" w:rsidRDefault="00C03EE2" w:rsidP="00386F85">
            <w:pPr>
              <w:spacing w:before="120" w:after="120" w:line="276" w:lineRule="auto"/>
              <w:jc w:val="both"/>
            </w:pPr>
            <w:r w:rsidRPr="00AC265E">
              <w:rPr>
                <w:b/>
              </w:rPr>
              <w:t>Wymagany dokument</w:t>
            </w:r>
            <w:r w:rsidR="007D0990">
              <w:rPr>
                <w:b/>
              </w:rPr>
              <w:t xml:space="preserve"> </w:t>
            </w:r>
            <w:r w:rsidR="007D0990" w:rsidRPr="007D0990">
              <w:rPr>
                <w:b/>
              </w:rPr>
              <w:t xml:space="preserve">DOTYCZY CZĘŚCI I </w:t>
            </w:r>
            <w:proofErr w:type="spellStart"/>
            <w:r w:rsidR="007D0990" w:rsidRPr="007D0990">
              <w:rPr>
                <w:b/>
              </w:rPr>
              <w:t>i</w:t>
            </w:r>
            <w:proofErr w:type="spellEnd"/>
            <w:r w:rsidR="007D0990" w:rsidRPr="007D0990">
              <w:rPr>
                <w:b/>
              </w:rPr>
              <w:t xml:space="preserve"> II</w:t>
            </w:r>
          </w:p>
        </w:tc>
      </w:tr>
      <w:tr w:rsidR="00C03EE2" w:rsidRPr="00AC265E" w14:paraId="77AE3A79"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C41FB" w14:textId="77777777" w:rsidR="00C03EE2" w:rsidRPr="00AC265E" w:rsidRDefault="00C03EE2" w:rsidP="00386F85">
            <w:pPr>
              <w:spacing w:before="120" w:after="120" w:line="276" w:lineRule="auto"/>
              <w:jc w:val="center"/>
            </w:pPr>
            <w:r w:rsidRPr="00AC265E">
              <w:t>1</w:t>
            </w:r>
          </w:p>
        </w:tc>
        <w:tc>
          <w:tcPr>
            <w:tcW w:w="7659" w:type="dxa"/>
            <w:tcBorders>
              <w:top w:val="single" w:sz="4" w:space="0" w:color="auto"/>
              <w:left w:val="single" w:sz="4" w:space="0" w:color="auto"/>
              <w:bottom w:val="single" w:sz="4" w:space="0" w:color="auto"/>
              <w:right w:val="single" w:sz="4" w:space="0" w:color="auto"/>
            </w:tcBorders>
            <w:hideMark/>
          </w:tcPr>
          <w:p w14:paraId="023C3033" w14:textId="77777777" w:rsidR="00C03EE2" w:rsidRPr="00AC265E" w:rsidRDefault="00C03EE2" w:rsidP="00386F85">
            <w:pPr>
              <w:spacing w:before="120" w:line="276" w:lineRule="auto"/>
              <w:jc w:val="both"/>
              <w:rPr>
                <w:b/>
                <w:bCs/>
              </w:rPr>
            </w:pPr>
            <w:r w:rsidRPr="00AC265E">
              <w:rPr>
                <w:b/>
                <w:bCs/>
              </w:rPr>
              <w:t>Dokument potwierdzający, że nie otwarto likwidacji wykonawcy</w:t>
            </w:r>
          </w:p>
          <w:p w14:paraId="5A11CB39" w14:textId="77777777" w:rsidR="00C03EE2" w:rsidRPr="00AC265E" w:rsidRDefault="00C03EE2" w:rsidP="00386F85">
            <w:pPr>
              <w:spacing w:before="60" w:after="60" w:line="276" w:lineRule="auto"/>
              <w:jc w:val="both"/>
            </w:pPr>
            <w:r w:rsidRPr="00AC265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2DDDCB5" w14:textId="5E32BDA0" w:rsidR="001B365B" w:rsidRPr="00AC265E" w:rsidRDefault="00C03EE2" w:rsidP="00604DFB">
      <w:pPr>
        <w:tabs>
          <w:tab w:val="left" w:pos="708"/>
        </w:tabs>
        <w:spacing w:before="120" w:line="276" w:lineRule="auto"/>
        <w:ind w:left="1040"/>
        <w:jc w:val="both"/>
        <w:outlineLvl w:val="1"/>
        <w:rPr>
          <w:bCs/>
          <w:iCs/>
          <w:color w:val="000000"/>
          <w:sz w:val="16"/>
          <w:szCs w:val="16"/>
          <w:lang w:eastAsia="x-none"/>
        </w:rPr>
      </w:pPr>
      <w:r w:rsidRPr="00AC265E">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446907C3"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Jeżeli jest to niezbędne do zapewnienia odpowiedniego przebiegu postępowania o udzielenie zamówienia, Zamawiający może na każdym etapie postępowania, wezwać </w:t>
      </w:r>
      <w:r w:rsidRPr="00AC265E">
        <w:rPr>
          <w:bCs/>
          <w:iCs/>
          <w:color w:val="000000"/>
          <w:lang w:val="x-none" w:eastAsia="x-none"/>
        </w:rPr>
        <w:lastRenderedPageBreak/>
        <w:t>Wykonawców do złożenia wszystkich lub niektórych podmiotowych środków dowodowych, aktualnych na dzień ich złożenia.</w:t>
      </w:r>
    </w:p>
    <w:p w14:paraId="0C5B8EFF"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F89873B"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jest zobowiązany do złożenia podmiotowych środków dowodowych, które Zamawiający posiada, jeżeli Wykonawca wskaże te środki oraz potwierdzi ich prawidłowość i aktualność.</w:t>
      </w:r>
    </w:p>
    <w:p w14:paraId="4A15BDEC"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AC265E">
        <w:rPr>
          <w:bCs/>
          <w:iCs/>
          <w:color w:val="000000"/>
          <w:lang w:eastAsia="x-none"/>
        </w:rPr>
        <w:t xml:space="preserve">kwalifikowanym, </w:t>
      </w:r>
      <w:r w:rsidRPr="00AC265E">
        <w:rPr>
          <w:bCs/>
          <w:iCs/>
          <w:color w:val="000000"/>
          <w:lang w:eastAsia="x-none"/>
        </w:rPr>
        <w:t>zaufanym lub podpisem osobistym.</w:t>
      </w:r>
    </w:p>
    <w:p w14:paraId="3F23D842" w14:textId="77777777" w:rsidR="00C03EE2" w:rsidRPr="00AC265E" w:rsidRDefault="001B365B" w:rsidP="00386F85">
      <w:pPr>
        <w:numPr>
          <w:ilvl w:val="1"/>
          <w:numId w:val="1"/>
        </w:numPr>
        <w:spacing w:before="120" w:line="276" w:lineRule="auto"/>
        <w:jc w:val="both"/>
        <w:outlineLvl w:val="1"/>
        <w:rPr>
          <w:bCs/>
          <w:iCs/>
          <w:color w:val="000000"/>
          <w:sz w:val="16"/>
          <w:szCs w:val="16"/>
          <w:lang w:val="x-none" w:eastAsia="x-none"/>
        </w:rPr>
      </w:pPr>
      <w:r w:rsidRPr="00AC265E">
        <w:rPr>
          <w:bCs/>
          <w:iCs/>
          <w:color w:val="000000"/>
          <w:lang w:eastAsia="x-none"/>
        </w:rPr>
        <w:t xml:space="preserve">Dokumenty sporządzone w języku obcym są składane wraz z tłumaczeniem na język polski. </w:t>
      </w:r>
      <w:bookmarkStart w:id="8" w:name="_Toc258314249"/>
    </w:p>
    <w:p w14:paraId="5D2C276E" w14:textId="7696383B" w:rsidR="00C03EE2" w:rsidRPr="006C06B4" w:rsidRDefault="006C06B4" w:rsidP="006C06B4">
      <w:pPr>
        <w:numPr>
          <w:ilvl w:val="1"/>
          <w:numId w:val="1"/>
        </w:numPr>
        <w:spacing w:before="120" w:line="276" w:lineRule="auto"/>
        <w:jc w:val="both"/>
        <w:outlineLvl w:val="1"/>
        <w:rPr>
          <w:bCs/>
          <w:iCs/>
          <w:color w:val="000000"/>
          <w:lang w:val="x-none" w:eastAsia="x-none"/>
        </w:rPr>
      </w:pPr>
      <w:r w:rsidRPr="00F24A05">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w:t>
      </w:r>
      <w:r w:rsidR="003D3993">
        <w:rPr>
          <w:bCs/>
          <w:iCs/>
          <w:color w:val="000000"/>
          <w:lang w:eastAsia="x-none"/>
        </w:rPr>
        <w:t>5</w:t>
      </w:r>
      <w:r w:rsidRPr="00F24A05">
        <w:rPr>
          <w:bCs/>
          <w:iCs/>
          <w:color w:val="000000"/>
          <w:lang w:eastAsia="x-none"/>
        </w:rPr>
        <w:t xml:space="preserve"> r. poz. 1</w:t>
      </w:r>
      <w:r w:rsidR="003D3993">
        <w:rPr>
          <w:bCs/>
          <w:iCs/>
          <w:color w:val="000000"/>
          <w:lang w:eastAsia="x-none"/>
        </w:rPr>
        <w:t>703</w:t>
      </w:r>
      <w:r w:rsidRPr="00F24A05">
        <w:rPr>
          <w:bCs/>
          <w:iCs/>
          <w:color w:val="000000"/>
          <w:lang w:eastAsia="x-none"/>
        </w:rPr>
        <w:t>), o ile Wykonawca wskazał w oświadczeniu, o którym mowa w art. 125 ust. 1, dane umożliwiające dostęp do tych środków.</w:t>
      </w:r>
    </w:p>
    <w:p w14:paraId="01F17D6F" w14:textId="77777777" w:rsidR="00C03EE2" w:rsidRPr="00AC265E" w:rsidRDefault="00C03EE2"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POLEGAJĄCYCH NA ZASOBACH</w:t>
      </w:r>
      <w:r w:rsidRPr="00AC265E">
        <w:rPr>
          <w:b/>
          <w:bCs/>
          <w:caps/>
          <w:kern w:val="32"/>
          <w:lang w:eastAsia="x-none"/>
        </w:rPr>
        <w:t xml:space="preserve"> podmiotów trzecich</w:t>
      </w:r>
    </w:p>
    <w:p w14:paraId="2865AFF7"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w:t>
      </w:r>
      <w:r w:rsidRPr="00AC265E">
        <w:rPr>
          <w:bCs/>
          <w:iCs/>
          <w:color w:val="000000"/>
          <w:lang w:eastAsia="x-none"/>
        </w:rPr>
        <w:t>,</w:t>
      </w:r>
      <w:r w:rsidRPr="00AC265E">
        <w:rPr>
          <w:bCs/>
          <w:iCs/>
          <w:color w:val="000000"/>
          <w:lang w:val="x-none" w:eastAsia="x-none"/>
        </w:rPr>
        <w:t xml:space="preserve"> </w:t>
      </w:r>
      <w:r w:rsidRPr="00AC265E">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AC265E">
        <w:rPr>
          <w:bCs/>
          <w:iCs/>
          <w:color w:val="000000"/>
          <w:lang w:val="x-none" w:eastAsia="x-none"/>
        </w:rPr>
        <w:t>.</w:t>
      </w:r>
    </w:p>
    <w:p w14:paraId="601C69C0"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który polega na zdolnościach lub sytuacji podmiotów udostępniających zasoby, zobowiązany jest</w:t>
      </w:r>
      <w:r w:rsidRPr="00AC265E">
        <w:rPr>
          <w:bCs/>
          <w:iCs/>
          <w:color w:val="000000"/>
          <w:lang w:eastAsia="x-none"/>
        </w:rPr>
        <w:t>:</w:t>
      </w:r>
    </w:p>
    <w:p w14:paraId="3D11E57C" w14:textId="21BF1B39"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złożyć wraz z ofertą, zobowiązanie podmiotu udostępniającego zasoby do oddania mu do dyspozycji niezbędnych zasobów </w:t>
      </w:r>
      <w:r w:rsidR="006C06B4" w:rsidRPr="005A185A">
        <w:rPr>
          <w:bCs/>
          <w:i/>
          <w:iCs/>
          <w:color w:val="000000"/>
          <w:lang w:eastAsia="x-none"/>
        </w:rPr>
        <w:t>(wg Załącznika Nr 3 do SWZ)</w:t>
      </w:r>
      <w:r w:rsidR="006C06B4">
        <w:rPr>
          <w:bCs/>
          <w:i/>
          <w:iCs/>
          <w:color w:val="000000"/>
          <w:lang w:eastAsia="x-none"/>
        </w:rPr>
        <w:t xml:space="preserve"> </w:t>
      </w:r>
      <w:r w:rsidRPr="00AC265E">
        <w:rPr>
          <w:bCs/>
          <w:iCs/>
          <w:color w:val="000000"/>
          <w:lang w:eastAsia="x-none"/>
        </w:rPr>
        <w:t>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29D8DC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zakres dostępnych Wykonawcy zasobów podmiotu udostępniającego zasoby;</w:t>
      </w:r>
    </w:p>
    <w:p w14:paraId="2153F87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sposób i okres udostępnienia Wykonawcy i wykorzystania przez niego zasobów podmiotu udostępniającego te zasoby przy wykonywaniu zamówienia;</w:t>
      </w:r>
    </w:p>
    <w:p w14:paraId="2D6E9391"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1FE1F8" w14:textId="71D0A893"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złożyć wraz z </w:t>
      </w:r>
      <w:proofErr w:type="gramStart"/>
      <w:r w:rsidRPr="00AC265E">
        <w:rPr>
          <w:bCs/>
          <w:iCs/>
          <w:color w:val="000000"/>
          <w:lang w:eastAsia="x-none"/>
        </w:rPr>
        <w:t>ofertą ”Oświadczenie</w:t>
      </w:r>
      <w:proofErr w:type="gramEnd"/>
      <w:r w:rsidRPr="00AC265E">
        <w:rPr>
          <w:bCs/>
          <w:iCs/>
          <w:color w:val="000000"/>
          <w:lang w:eastAsia="x-none"/>
        </w:rPr>
        <w:t xml:space="preserve"> o niepodleganiu wykluczeniu oraz spełnianiu warunków”, podmiotu udostępniającego zasoby</w:t>
      </w:r>
      <w:r w:rsidR="006C06B4">
        <w:rPr>
          <w:bCs/>
          <w:iCs/>
          <w:color w:val="000000"/>
          <w:lang w:eastAsia="x-none"/>
        </w:rPr>
        <w:t xml:space="preserve"> </w:t>
      </w:r>
      <w:r w:rsidR="006C06B4" w:rsidRPr="005A185A">
        <w:rPr>
          <w:bCs/>
          <w:i/>
          <w:iCs/>
          <w:color w:val="000000"/>
          <w:lang w:eastAsia="x-none"/>
        </w:rPr>
        <w:t>(wg Załącznika Nr 4 do SWZ)</w:t>
      </w:r>
      <w:r w:rsidRPr="00AC265E">
        <w:rPr>
          <w:bCs/>
          <w:iCs/>
          <w:color w:val="000000"/>
          <w:lang w:eastAsia="x-none"/>
        </w:rPr>
        <w:t xml:space="preserve">, potwierdzające brak podstaw wykluczenia tego podmiotu oraz odpowiednio spełnianie warunków udziału w postępowaniu, w zakresie, w jakim Wykonawca powołuje się na jego zasoby. </w:t>
      </w:r>
    </w:p>
    <w:p w14:paraId="19526ECD" w14:textId="34464EDF" w:rsidR="00C03EE2" w:rsidRPr="006C06B4"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przedstawić na żądanie Zamawiającego podmiotowe środki dowodowe, określone w </w:t>
      </w:r>
      <w:bookmarkStart w:id="9" w:name="_Hlk61201418"/>
      <w:r w:rsidRPr="006C06B4">
        <w:rPr>
          <w:bCs/>
          <w:iCs/>
          <w:color w:val="000000"/>
          <w:lang w:eastAsia="x-none"/>
        </w:rPr>
        <w:t>pkt 9.</w:t>
      </w:r>
      <w:bookmarkEnd w:id="9"/>
      <w:r w:rsidR="006C06B4" w:rsidRPr="006C06B4">
        <w:rPr>
          <w:bCs/>
          <w:iCs/>
          <w:color w:val="000000"/>
          <w:lang w:eastAsia="x-none"/>
        </w:rPr>
        <w:t>3</w:t>
      </w:r>
      <w:r w:rsidRPr="006C06B4">
        <w:rPr>
          <w:bCs/>
          <w:iCs/>
          <w:color w:val="000000"/>
          <w:lang w:eastAsia="x-none"/>
        </w:rPr>
        <w:t xml:space="preserve"> SWZ,</w:t>
      </w:r>
      <w:r w:rsidRPr="00AC265E">
        <w:rPr>
          <w:bCs/>
          <w:iCs/>
          <w:color w:val="000000"/>
          <w:lang w:eastAsia="x-none"/>
        </w:rPr>
        <w:t xml:space="preserve"> dotyczące tych podmiotów, na potwierdzenie, że nie zachodzą wobec nich podstawy wykluczenia z postępowania.</w:t>
      </w:r>
    </w:p>
    <w:p w14:paraId="0A71700A"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w:t>
      </w:r>
      <w:r w:rsidRPr="006C06B4">
        <w:rPr>
          <w:bCs/>
          <w:iCs/>
          <w:color w:val="000000"/>
          <w:lang w:val="x-none" w:eastAsia="x-none"/>
        </w:rPr>
        <w:t>iotów podstawy wykluczenia, które zostały przewidziane względem Wykonawcy w pkt. 8 niniejszej</w:t>
      </w:r>
      <w:r w:rsidRPr="00AC265E">
        <w:rPr>
          <w:bCs/>
          <w:iCs/>
          <w:color w:val="000000"/>
          <w:lang w:val="x-none" w:eastAsia="x-none"/>
        </w:rPr>
        <w:t xml:space="preserve"> SWZ.</w:t>
      </w:r>
    </w:p>
    <w:p w14:paraId="3CE3E0A3" w14:textId="77777777" w:rsidR="001B365B"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Jeżeli zdolności techniczne lub zawodowe, sytuacja ekonomiczna lub finansowa podmiotu udostępniającego zasoby nie potwierdzą spełniania przez Wykonawcę warunków udziału w postępowaniu lub </w:t>
      </w:r>
      <w:proofErr w:type="gramStart"/>
      <w:r w:rsidRPr="00AC265E">
        <w:rPr>
          <w:bCs/>
          <w:iCs/>
          <w:color w:val="000000"/>
          <w:lang w:eastAsia="x-none"/>
        </w:rPr>
        <w:t>zajdą</w:t>
      </w:r>
      <w:proofErr w:type="gramEnd"/>
      <w:r w:rsidRPr="00AC265E">
        <w:rPr>
          <w:bCs/>
          <w:iCs/>
          <w:color w:val="000000"/>
          <w:lang w:eastAsia="x-none"/>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0D2D9F1D"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eastAsia="x-none"/>
        </w:rPr>
      </w:pPr>
      <w:r w:rsidRPr="00AC265E">
        <w:rPr>
          <w:b/>
          <w:bCs/>
          <w:caps/>
          <w:kern w:val="32"/>
          <w:lang w:val="x-none" w:eastAsia="x-none"/>
        </w:rPr>
        <w:t>INFORMACJA DLA WYKONAWCÓW zamierzających powierzyć wykonanie części zamówienia podwykonawcom</w:t>
      </w:r>
    </w:p>
    <w:p w14:paraId="2A3DE378"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może powierzyć wykonanie części zamówienia Podwykonawcom</w:t>
      </w:r>
      <w:r w:rsidRPr="00AC265E">
        <w:rPr>
          <w:bCs/>
          <w:iCs/>
          <w:color w:val="000000"/>
          <w:lang w:eastAsia="x-none"/>
        </w:rPr>
        <w:t xml:space="preserve">. </w:t>
      </w:r>
    </w:p>
    <w:p w14:paraId="234C3475" w14:textId="5EDB9C42" w:rsidR="001B365B" w:rsidRPr="00AC265E" w:rsidRDefault="006C06B4" w:rsidP="00386F85">
      <w:pPr>
        <w:numPr>
          <w:ilvl w:val="1"/>
          <w:numId w:val="1"/>
        </w:numPr>
        <w:spacing w:before="120" w:line="276" w:lineRule="auto"/>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p>
    <w:p w14:paraId="3D853961" w14:textId="77777777" w:rsidR="001B365B"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1EFEFF82" w14:textId="17D4E4AB" w:rsidR="006C06B4" w:rsidRPr="006C06B4" w:rsidRDefault="006C06B4" w:rsidP="006C06B4">
      <w:pPr>
        <w:tabs>
          <w:tab w:val="left" w:pos="708"/>
        </w:tabs>
        <w:spacing w:before="120" w:line="276" w:lineRule="auto"/>
        <w:ind w:left="680"/>
        <w:jc w:val="both"/>
        <w:outlineLvl w:val="1"/>
        <w:rPr>
          <w:bCs/>
          <w:iCs/>
          <w:color w:val="000000"/>
          <w:sz w:val="22"/>
          <w:szCs w:val="22"/>
          <w:lang w:eastAsia="x-none"/>
        </w:rPr>
      </w:pPr>
      <w:r w:rsidRPr="00AC265E">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C265E">
        <w:rPr>
          <w:bCs/>
          <w:iCs/>
          <w:color w:val="000000"/>
          <w:sz w:val="22"/>
          <w:szCs w:val="22"/>
          <w:lang w:eastAsia="x-none"/>
        </w:rPr>
        <w:t xml:space="preserve"> </w:t>
      </w:r>
    </w:p>
    <w:p w14:paraId="367A30E2" w14:textId="3E2C08C2" w:rsidR="008C519B" w:rsidRPr="006C06B4" w:rsidRDefault="006C06B4" w:rsidP="006C06B4">
      <w:pPr>
        <w:numPr>
          <w:ilvl w:val="1"/>
          <w:numId w:val="1"/>
        </w:numPr>
        <w:spacing w:before="120" w:line="276" w:lineRule="auto"/>
        <w:jc w:val="both"/>
        <w:outlineLvl w:val="1"/>
        <w:rPr>
          <w:bCs/>
          <w:iCs/>
          <w:color w:val="000000"/>
          <w:lang w:val="x-none" w:eastAsia="x-none"/>
        </w:rPr>
      </w:pPr>
      <w:r w:rsidRPr="006C06B4">
        <w:rPr>
          <w:bCs/>
          <w:iCs/>
          <w:color w:val="000000"/>
          <w:lang w:val="x-none" w:eastAsia="x-none"/>
        </w:rPr>
        <w:t xml:space="preserve">Wymagania dotyczące umowy o podwykonawstwo na roboty budowlane zostały określone w projekcie umowy </w:t>
      </w:r>
      <w:r w:rsidRPr="006C06B4">
        <w:rPr>
          <w:bCs/>
          <w:i/>
          <w:color w:val="000000"/>
          <w:lang w:val="x-none" w:eastAsia="x-none"/>
        </w:rPr>
        <w:t xml:space="preserve">wg Załącznika Nr </w:t>
      </w:r>
      <w:r w:rsidR="007D0990">
        <w:rPr>
          <w:bCs/>
          <w:i/>
          <w:color w:val="000000"/>
          <w:lang w:val="x-none" w:eastAsia="x-none"/>
        </w:rPr>
        <w:t>9.1 I 9.2</w:t>
      </w:r>
      <w:r w:rsidRPr="006C06B4">
        <w:rPr>
          <w:bCs/>
          <w:i/>
          <w:color w:val="000000"/>
          <w:lang w:val="x-none" w:eastAsia="x-none"/>
        </w:rPr>
        <w:t xml:space="preserve"> do SWZ</w:t>
      </w:r>
      <w:r>
        <w:rPr>
          <w:bCs/>
          <w:iCs/>
          <w:color w:val="000000"/>
          <w:lang w:val="x-none" w:eastAsia="x-none"/>
        </w:rPr>
        <w:t>.</w:t>
      </w:r>
    </w:p>
    <w:p w14:paraId="08B2283E"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lastRenderedPageBreak/>
        <w:t>Informacja dla wykonawców wspólnie ubiegających się o udzielenie zamówienia</w:t>
      </w:r>
    </w:p>
    <w:p w14:paraId="35BE99B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C1B7DA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Pełnomocnictwo należy dołączyć do oferty i powinno ono zawierać w szczególności wskazanie:</w:t>
      </w:r>
    </w:p>
    <w:p w14:paraId="75B08C1E" w14:textId="68F245C8"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Nazwę </w:t>
      </w:r>
      <w:r w:rsidR="001B365B" w:rsidRPr="00AC265E">
        <w:rPr>
          <w:bCs/>
          <w:iCs/>
          <w:color w:val="000000"/>
          <w:lang w:eastAsia="x-none"/>
        </w:rPr>
        <w:t>postępowania o udzielenie zamówienie publicznego, którego dotyczy;</w:t>
      </w:r>
    </w:p>
    <w:p w14:paraId="10FC3EEE" w14:textId="09C4E482"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wszystkich Wykonawców ubiegających się wspólnie o udzielenie zamówienia;</w:t>
      </w:r>
    </w:p>
    <w:p w14:paraId="3806F6D2" w14:textId="1DC7EC7A"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 xml:space="preserve">ustanowionego pełnomocnika oraz zakresu </w:t>
      </w:r>
      <w:proofErr w:type="gramStart"/>
      <w:r w:rsidR="001B365B" w:rsidRPr="00AC265E">
        <w:rPr>
          <w:bCs/>
          <w:iCs/>
          <w:color w:val="000000"/>
          <w:lang w:eastAsia="x-none"/>
        </w:rPr>
        <w:t>jego  umocowania</w:t>
      </w:r>
      <w:proofErr w:type="gramEnd"/>
      <w:r w:rsidR="001B365B" w:rsidRPr="00AC265E">
        <w:rPr>
          <w:bCs/>
          <w:iCs/>
          <w:color w:val="000000"/>
          <w:lang w:eastAsia="x-none"/>
        </w:rPr>
        <w:t>.</w:t>
      </w:r>
    </w:p>
    <w:p w14:paraId="7E379F44" w14:textId="264DD412"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wspólnego ubiegania się o zamówienie przez Wykonawców</w:t>
      </w:r>
      <w:r w:rsidR="006C06B4">
        <w:rPr>
          <w:bCs/>
          <w:iCs/>
          <w:color w:val="000000"/>
          <w:lang w:val="x-none" w:eastAsia="x-none"/>
        </w:rPr>
        <w:t xml:space="preserve"> </w:t>
      </w:r>
      <w:r w:rsidR="006C06B4" w:rsidRPr="00F24A05">
        <w:rPr>
          <w:bCs/>
          <w:iCs/>
          <w:color w:val="000000"/>
          <w:lang w:eastAsia="x-none"/>
        </w:rPr>
        <w:t>(rozumianych również jako wspólników spółki cywilnej)</w:t>
      </w:r>
      <w:r w:rsidRPr="00AC265E">
        <w:rPr>
          <w:bCs/>
          <w:iCs/>
          <w:color w:val="000000"/>
          <w:lang w:val="x-none" w:eastAsia="x-none"/>
        </w:rPr>
        <w:t xml:space="preserve">, dokument ”Oświadczenia o niepodleganiu wykluczeniu oraz spełnianiu warunków udziału”, o którym mowa w </w:t>
      </w:r>
      <w:r w:rsidRPr="006C06B4">
        <w:rPr>
          <w:bCs/>
          <w:iCs/>
          <w:color w:val="000000"/>
          <w:lang w:val="x-none" w:eastAsia="x-none"/>
        </w:rPr>
        <w:t xml:space="preserve">pkt. </w:t>
      </w:r>
      <w:r w:rsidRPr="006C06B4">
        <w:rPr>
          <w:bCs/>
          <w:iCs/>
          <w:color w:val="000000"/>
          <w:lang w:eastAsia="x-none"/>
        </w:rPr>
        <w:t>9</w:t>
      </w:r>
      <w:r w:rsidRPr="006C06B4">
        <w:rPr>
          <w:bCs/>
          <w:iCs/>
          <w:color w:val="000000"/>
          <w:lang w:val="x-none" w:eastAsia="x-none"/>
        </w:rPr>
        <w:t>.1 SWZ, składa</w:t>
      </w:r>
      <w:r w:rsidRPr="00AC265E">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AC265E">
        <w:rPr>
          <w:bCs/>
          <w:iCs/>
          <w:color w:val="000000"/>
          <w:lang w:eastAsia="x-none"/>
        </w:rPr>
        <w:t>postępowaniu</w:t>
      </w:r>
      <w:r w:rsidRPr="00AC265E">
        <w:rPr>
          <w:bCs/>
          <w:iCs/>
          <w:color w:val="000000"/>
          <w:lang w:val="x-none" w:eastAsia="x-none"/>
        </w:rPr>
        <w:t>.</w:t>
      </w:r>
    </w:p>
    <w:p w14:paraId="36E5F0C2"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Informacje o sposobie porozumiewania się zamawiającego z Wykonawcami</w:t>
      </w:r>
      <w:bookmarkEnd w:id="8"/>
    </w:p>
    <w:p w14:paraId="2E52227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AC265E">
        <w:rPr>
          <w:bCs/>
          <w:iCs/>
          <w:color w:val="000000"/>
          <w:lang w:eastAsia="x-none"/>
        </w:rPr>
        <w:t xml:space="preserve"> </w:t>
      </w:r>
      <w:r w:rsidR="00C03EE2" w:rsidRPr="00AC265E">
        <w:rPr>
          <w:bCs/>
          <w:iCs/>
          <w:color w:val="0000FF"/>
          <w:u w:val="single"/>
          <w:lang w:eastAsia="x-none"/>
        </w:rPr>
        <w:t>https://e-propublico.pl</w:t>
      </w:r>
      <w:r w:rsidRPr="00AC265E">
        <w:rPr>
          <w:bCs/>
          <w:iCs/>
          <w:lang w:eastAsia="x-none"/>
        </w:rPr>
        <w:t>.</w:t>
      </w:r>
    </w:p>
    <w:p w14:paraId="2000D67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0" w:name="_Hlk37863747"/>
      <w:r w:rsidRPr="00AC265E">
        <w:rPr>
          <w:bCs/>
          <w:iCs/>
          <w:color w:val="000000"/>
          <w:lang w:val="x-none" w:eastAsia="x-none"/>
        </w:rPr>
        <w:t>Korzystanie z Platformy przez Wykonawcę jest bezpłatne</w:t>
      </w:r>
      <w:bookmarkEnd w:id="10"/>
      <w:r w:rsidRPr="00AC265E">
        <w:rPr>
          <w:bCs/>
          <w:iCs/>
          <w:color w:val="000000"/>
          <w:lang w:val="x-none" w:eastAsia="x-none"/>
        </w:rPr>
        <w:t>.</w:t>
      </w:r>
    </w:p>
    <w:p w14:paraId="5B318081" w14:textId="4DF4947E"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1" w:name="_Hlk37863788"/>
      <w:r w:rsidRPr="00AC265E">
        <w:rPr>
          <w:bCs/>
          <w:iCs/>
          <w:color w:val="000000"/>
          <w:lang w:val="x-none" w:eastAsia="x-none"/>
        </w:rPr>
        <w:t>Na Platformie postępowanie prowadzone jest pod nazwą: ”</w:t>
      </w:r>
      <w:r w:rsidR="007D0990" w:rsidRPr="007D0990">
        <w:t xml:space="preserve"> </w:t>
      </w:r>
      <w:r w:rsidR="007D0990" w:rsidRPr="007D0990">
        <w:rPr>
          <w:b/>
          <w:bCs/>
          <w:iCs/>
          <w:color w:val="000000"/>
          <w:lang w:val="x-none" w:eastAsia="x-none"/>
        </w:rPr>
        <w:t>Wykonanie w formule zaprojektuj i wybuduj zadania pn. Budowa infrastruktury rowerowej jako alternatywy sposób komunikacji na obszarze powiatu rawickiego- ETAP IV</w:t>
      </w:r>
      <w:r w:rsidRPr="00AC265E">
        <w:rPr>
          <w:bCs/>
          <w:iCs/>
          <w:color w:val="000000"/>
          <w:lang w:val="x-none" w:eastAsia="x-none"/>
        </w:rPr>
        <w:t xml:space="preserve">” – znak sprawy: </w:t>
      </w:r>
      <w:bookmarkEnd w:id="11"/>
      <w:r w:rsidR="00C03EE2" w:rsidRPr="00AC265E">
        <w:rPr>
          <w:b/>
          <w:bCs/>
          <w:iCs/>
          <w:color w:val="000000"/>
          <w:lang w:val="x-none" w:eastAsia="x-none"/>
        </w:rPr>
        <w:t>PCUW.261.</w:t>
      </w:r>
      <w:r w:rsidR="007D0990">
        <w:rPr>
          <w:b/>
          <w:bCs/>
          <w:iCs/>
          <w:color w:val="000000"/>
          <w:lang w:val="x-none" w:eastAsia="x-none"/>
        </w:rPr>
        <w:t>7</w:t>
      </w:r>
      <w:r w:rsidR="00C03EE2" w:rsidRPr="00AC265E">
        <w:rPr>
          <w:b/>
          <w:bCs/>
          <w:iCs/>
          <w:color w:val="000000"/>
          <w:lang w:val="x-none" w:eastAsia="x-none"/>
        </w:rPr>
        <w:t>.2026</w:t>
      </w:r>
      <w:r w:rsidRPr="00AC265E">
        <w:rPr>
          <w:bCs/>
          <w:iCs/>
          <w:color w:val="000000"/>
          <w:lang w:eastAsia="x-none"/>
        </w:rPr>
        <w:t>.</w:t>
      </w:r>
    </w:p>
    <w:p w14:paraId="151BC1D0" w14:textId="7C30612A"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2" w:name="_Hlk37863807"/>
      <w:r w:rsidRPr="00AC265E">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826202" w:rsidRPr="00F90B42">
          <w:rPr>
            <w:rStyle w:val="Hipercze"/>
            <w:bCs/>
            <w:iCs/>
            <w:lang w:val="x-none" w:eastAsia="x-none"/>
          </w:rPr>
          <w:t>https://e-propublico.pl</w:t>
        </w:r>
      </w:hyperlink>
      <w:r w:rsidR="00826202">
        <w:rPr>
          <w:bCs/>
          <w:iCs/>
          <w:color w:val="000000"/>
          <w:lang w:val="x-none" w:eastAsia="x-none"/>
        </w:rPr>
        <w:t xml:space="preserve"> </w:t>
      </w:r>
      <w:r w:rsidRPr="00AC265E">
        <w:rPr>
          <w:bCs/>
          <w:iCs/>
          <w:color w:val="000000"/>
          <w:lang w:val="x-none" w:eastAsia="x-none"/>
        </w:rPr>
        <w:t>oraz uznaje go za wiążący</w:t>
      </w:r>
      <w:bookmarkEnd w:id="12"/>
      <w:r w:rsidRPr="00AC265E">
        <w:rPr>
          <w:bCs/>
          <w:iCs/>
          <w:color w:val="000000"/>
          <w:lang w:eastAsia="x-none"/>
        </w:rPr>
        <w:t>.</w:t>
      </w:r>
    </w:p>
    <w:p w14:paraId="64E7001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3" w:name="_Hlk37863841"/>
      <w:r w:rsidRPr="00AC265E">
        <w:rPr>
          <w:bCs/>
          <w:iCs/>
          <w:color w:val="000000"/>
          <w:lang w:val="x-none" w:eastAsia="x-none"/>
        </w:rPr>
        <w:t>Wykonawca zamierzający wziąć udział w postępowaniu musi posiadać konto na Platformie</w:t>
      </w:r>
      <w:bookmarkEnd w:id="13"/>
      <w:r w:rsidRPr="00AC265E">
        <w:rPr>
          <w:bCs/>
          <w:iCs/>
          <w:color w:val="000000"/>
          <w:lang w:eastAsia="x-none"/>
        </w:rPr>
        <w:t>.</w:t>
      </w:r>
    </w:p>
    <w:p w14:paraId="0CFB165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4" w:name="_Hlk37863867"/>
      <w:r w:rsidRPr="00AC265E">
        <w:rPr>
          <w:bCs/>
          <w:iCs/>
          <w:color w:val="000000"/>
          <w:lang w:val="x-none" w:eastAsia="x-none"/>
        </w:rPr>
        <w:t>Do złożenia oferty konieczne jest posiadanie przez osobę upoważnioną do reprezentowania Wykonawcy ważnego kwalifikowanego podpisu elektronicznego</w:t>
      </w:r>
      <w:bookmarkEnd w:id="14"/>
      <w:r w:rsidRPr="00AC265E">
        <w:rPr>
          <w:bCs/>
          <w:iCs/>
          <w:color w:val="000000"/>
          <w:lang w:eastAsia="x-none"/>
        </w:rPr>
        <w:t>, podpisu zaufanego lub podpisu osobistego.</w:t>
      </w:r>
    </w:p>
    <w:p w14:paraId="179428D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Ilekroć w niniejszej SWZ jest mowa o:</w:t>
      </w:r>
    </w:p>
    <w:p w14:paraId="29EEE2BF" w14:textId="5B9CB03A"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lastRenderedPageBreak/>
        <w:t>podpisie zaufanym – należy przez to rozumieć podpis, o którym mowa art. 3 pkt 14a ustawy z 17 lutego 2005 r. o informatyzacji działalności podmiotów realizujących zadania publiczne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1703</w:t>
      </w:r>
      <w:r w:rsidR="002353E1">
        <w:rPr>
          <w:bCs/>
          <w:iCs/>
          <w:color w:val="000000"/>
          <w:lang w:eastAsia="x-none"/>
        </w:rPr>
        <w:t xml:space="preserve"> ze zm.</w:t>
      </w:r>
      <w:r w:rsidRPr="00AC265E">
        <w:rPr>
          <w:bCs/>
          <w:iCs/>
          <w:color w:val="000000"/>
          <w:lang w:eastAsia="x-none"/>
        </w:rPr>
        <w:t>);</w:t>
      </w:r>
    </w:p>
    <w:p w14:paraId="4C7D86CA" w14:textId="16EB0F07"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osobistym – należy przez to rozumieć podpis, o którym mowa w art. z art. 2 ust. 1 pkt 9 ustawy z 6 sierpnia 2010 r. o dowodach osobistych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1753</w:t>
      </w:r>
      <w:r w:rsidRPr="00AC265E">
        <w:rPr>
          <w:bCs/>
          <w:iCs/>
          <w:color w:val="000000"/>
          <w:lang w:eastAsia="x-none"/>
        </w:rPr>
        <w:t>).</w:t>
      </w:r>
    </w:p>
    <w:p w14:paraId="06A8BF37"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5" w:name="_Hlk37936911"/>
      <w:r w:rsidRPr="00AC265E">
        <w:rPr>
          <w:bCs/>
          <w:iCs/>
          <w:color w:val="000000"/>
          <w:lang w:val="x-none" w:eastAsia="x-none"/>
        </w:rPr>
        <w:t>Zalecenia Zamawiającego odnośnie kwalifikowanego podpisu elektronicznego</w:t>
      </w:r>
      <w:bookmarkEnd w:id="15"/>
      <w:r w:rsidRPr="00AC265E">
        <w:rPr>
          <w:bCs/>
          <w:iCs/>
          <w:color w:val="000000"/>
          <w:lang w:eastAsia="x-none"/>
        </w:rPr>
        <w:t>:</w:t>
      </w:r>
    </w:p>
    <w:p w14:paraId="12BC4D91"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bookmarkStart w:id="16" w:name="_Hlk37936930"/>
      <w:r w:rsidRPr="00AC265E">
        <w:rPr>
          <w:bCs/>
          <w:iCs/>
          <w:color w:val="000000"/>
          <w:lang w:val="x-none" w:eastAsia="x-none"/>
        </w:rPr>
        <w:t>dokumenty sporządzone i przesyłane w formacie .pdf zaleca się podpisywać kwalifikowanym podpisem elektronicznym w formacie P</w:t>
      </w:r>
      <w:r w:rsidRPr="00AC265E">
        <w:rPr>
          <w:bCs/>
          <w:iCs/>
          <w:color w:val="000000"/>
          <w:lang w:eastAsia="x-none"/>
        </w:rPr>
        <w:t>A</w:t>
      </w:r>
      <w:proofErr w:type="spellStart"/>
      <w:r w:rsidRPr="00AC265E">
        <w:rPr>
          <w:bCs/>
          <w:iCs/>
          <w:color w:val="000000"/>
          <w:lang w:val="x-none" w:eastAsia="x-none"/>
        </w:rPr>
        <w:t>dES</w:t>
      </w:r>
      <w:bookmarkEnd w:id="16"/>
      <w:proofErr w:type="spellEnd"/>
      <w:r w:rsidRPr="00AC265E">
        <w:rPr>
          <w:bCs/>
          <w:iCs/>
          <w:color w:val="000000"/>
          <w:lang w:eastAsia="x-none"/>
        </w:rPr>
        <w:t>;</w:t>
      </w:r>
    </w:p>
    <w:p w14:paraId="5CF86A13"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dokumenty sporządzone i przesyłane w formacie innym niż .pdf (np.: .</w:t>
      </w:r>
      <w:proofErr w:type="spellStart"/>
      <w:r w:rsidRPr="00AC265E">
        <w:rPr>
          <w:bCs/>
          <w:iCs/>
          <w:color w:val="000000"/>
          <w:lang w:val="x-none" w:eastAsia="x-none"/>
        </w:rPr>
        <w:t>doc</w:t>
      </w:r>
      <w:proofErr w:type="spellEnd"/>
      <w:r w:rsidRPr="00AC265E">
        <w:rPr>
          <w:bCs/>
          <w:iCs/>
          <w:color w:val="000000"/>
          <w:lang w:val="x-none" w:eastAsia="x-none"/>
        </w:rPr>
        <w:t>, .</w:t>
      </w:r>
      <w:proofErr w:type="spellStart"/>
      <w:r w:rsidRPr="00AC265E">
        <w:rPr>
          <w:bCs/>
          <w:iCs/>
          <w:color w:val="000000"/>
          <w:lang w:val="x-none" w:eastAsia="x-none"/>
        </w:rPr>
        <w:t>docx</w:t>
      </w:r>
      <w:proofErr w:type="spellEnd"/>
      <w:r w:rsidRPr="00AC265E">
        <w:rPr>
          <w:bCs/>
          <w:iCs/>
          <w:color w:val="000000"/>
          <w:lang w:val="x-none" w:eastAsia="x-none"/>
        </w:rPr>
        <w:t>, .</w:t>
      </w:r>
      <w:proofErr w:type="spellStart"/>
      <w:r w:rsidRPr="00AC265E">
        <w:rPr>
          <w:bCs/>
          <w:iCs/>
          <w:color w:val="000000"/>
          <w:lang w:val="x-none" w:eastAsia="x-none"/>
        </w:rPr>
        <w:t>xlsx</w:t>
      </w:r>
      <w:proofErr w:type="spellEnd"/>
      <w:r w:rsidRPr="00AC265E">
        <w:rPr>
          <w:bCs/>
          <w:iCs/>
          <w:color w:val="000000"/>
          <w:lang w:val="x-none" w:eastAsia="x-none"/>
        </w:rPr>
        <w:t>, .</w:t>
      </w:r>
      <w:proofErr w:type="spellStart"/>
      <w:r w:rsidRPr="00AC265E">
        <w:rPr>
          <w:bCs/>
          <w:iCs/>
          <w:color w:val="000000"/>
          <w:lang w:val="x-none" w:eastAsia="x-none"/>
        </w:rPr>
        <w:t>xml</w:t>
      </w:r>
      <w:proofErr w:type="spellEnd"/>
      <w:r w:rsidRPr="00AC265E">
        <w:rPr>
          <w:bCs/>
          <w:iCs/>
          <w:color w:val="000000"/>
          <w:lang w:val="x-none" w:eastAsia="x-none"/>
        </w:rPr>
        <w:t xml:space="preserve">) zaleca się podpisywać kwalifikowanym podpisem elektronicznym w formacie </w:t>
      </w:r>
      <w:proofErr w:type="spellStart"/>
      <w:r w:rsidRPr="00AC265E">
        <w:rPr>
          <w:bCs/>
          <w:iCs/>
          <w:color w:val="000000"/>
          <w:lang w:val="x-none" w:eastAsia="x-none"/>
        </w:rPr>
        <w:t>XAdES</w:t>
      </w:r>
      <w:proofErr w:type="spellEnd"/>
      <w:r w:rsidRPr="00AC265E">
        <w:rPr>
          <w:bCs/>
          <w:iCs/>
          <w:color w:val="000000"/>
          <w:lang w:val="x-none" w:eastAsia="x-none"/>
        </w:rPr>
        <w:t>;</w:t>
      </w:r>
    </w:p>
    <w:p w14:paraId="410A2FCC"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 składania kwalifikowanego podpisu elektronicznego zaleca się stosowanie algorytmu SHA-2 (lub wyższego)</w:t>
      </w:r>
      <w:r w:rsidRPr="00AC265E">
        <w:rPr>
          <w:bCs/>
          <w:iCs/>
          <w:color w:val="000000"/>
          <w:lang w:eastAsia="x-none"/>
        </w:rPr>
        <w:t>.</w:t>
      </w:r>
    </w:p>
    <w:p w14:paraId="3ED8773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7" w:name="_Hlk37937004"/>
      <w:r w:rsidRPr="00AC265E">
        <w:rPr>
          <w:bCs/>
          <w:iCs/>
          <w:color w:val="000000"/>
          <w:lang w:val="x-none" w:eastAsia="x-none"/>
        </w:rPr>
        <w:t>Zamawiający określa następujące wymagania sprzętowo – aplikacyjne pozwalające na korzystanie z Platformy</w:t>
      </w:r>
      <w:bookmarkEnd w:id="17"/>
      <w:r w:rsidRPr="00AC265E">
        <w:rPr>
          <w:bCs/>
          <w:iCs/>
          <w:color w:val="000000"/>
          <w:lang w:eastAsia="x-none"/>
        </w:rPr>
        <w:t>:</w:t>
      </w:r>
    </w:p>
    <w:p w14:paraId="1162EF46"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18" w:name="_Hlk37937034"/>
      <w:r w:rsidRPr="00AC265E">
        <w:rPr>
          <w:bCs/>
          <w:iCs/>
          <w:color w:val="000000"/>
          <w:lang w:val="x-none" w:eastAsia="x-none"/>
        </w:rPr>
        <w:t>stały dostęp do sieci Internet</w:t>
      </w:r>
      <w:bookmarkEnd w:id="18"/>
      <w:r w:rsidRPr="00AC265E">
        <w:rPr>
          <w:bCs/>
          <w:iCs/>
          <w:color w:val="000000"/>
          <w:lang w:eastAsia="x-none"/>
        </w:rPr>
        <w:t>;</w:t>
      </w:r>
    </w:p>
    <w:p w14:paraId="1B8205EE"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19" w:name="_Hlk37937050"/>
      <w:r w:rsidRPr="00AC265E">
        <w:rPr>
          <w:bCs/>
          <w:iCs/>
          <w:lang w:eastAsia="x-none"/>
        </w:rPr>
        <w:t>posiadanie dowolnej i aktywnej skrzynki poczty elektronicznej (e-mail)</w:t>
      </w:r>
      <w:bookmarkEnd w:id="19"/>
      <w:r w:rsidRPr="00AC265E">
        <w:rPr>
          <w:bCs/>
          <w:iCs/>
          <w:lang w:eastAsia="x-none"/>
        </w:rPr>
        <w:t>,</w:t>
      </w:r>
    </w:p>
    <w:p w14:paraId="662A4976"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0" w:name="_Hlk37937074"/>
      <w:r w:rsidRPr="00AC265E">
        <w:t>komputer z zainstalowanym systemem operacyjnym Windows 7 (lub nowszym) albo Linux</w:t>
      </w:r>
      <w:bookmarkEnd w:id="20"/>
      <w:r w:rsidRPr="00AC265E">
        <w:rPr>
          <w:bCs/>
          <w:iCs/>
          <w:lang w:eastAsia="x-none"/>
        </w:rPr>
        <w:t>,</w:t>
      </w:r>
    </w:p>
    <w:p w14:paraId="7F511113"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1" w:name="_Hlk37937092"/>
      <w:r w:rsidRPr="00AC265E">
        <w:rPr>
          <w:bCs/>
          <w:iCs/>
          <w:lang w:eastAsia="x-none"/>
        </w:rPr>
        <w:t>zainstalowana dowolna przeglądarka internetowa</w:t>
      </w:r>
      <w:r w:rsidRPr="00AC265E">
        <w:t xml:space="preserve"> - Platforma współpracuje                    z najnowszymi, stabilnymi wersjami wszystkich głównych przeglądarek internetowych (Internet Explorer 10+, Microsoft Edge, Mozilla </w:t>
      </w:r>
      <w:proofErr w:type="spellStart"/>
      <w:r w:rsidRPr="00AC265E">
        <w:t>Firefox</w:t>
      </w:r>
      <w:proofErr w:type="spellEnd"/>
      <w:r w:rsidRPr="00AC265E">
        <w:t>, Google Chrome, Opera)</w:t>
      </w:r>
      <w:bookmarkEnd w:id="21"/>
      <w:r w:rsidRPr="00AC265E">
        <w:rPr>
          <w:bCs/>
          <w:iCs/>
          <w:lang w:eastAsia="x-none"/>
        </w:rPr>
        <w:t>,</w:t>
      </w:r>
    </w:p>
    <w:p w14:paraId="6409049B"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22" w:name="_Hlk37937106"/>
      <w:r w:rsidRPr="00AC265E">
        <w:rPr>
          <w:bCs/>
          <w:iCs/>
          <w:color w:val="000000"/>
          <w:lang w:val="x-none" w:eastAsia="x-none"/>
        </w:rPr>
        <w:t xml:space="preserve">włączona obsługa JavaScript oraz </w:t>
      </w:r>
      <w:proofErr w:type="spellStart"/>
      <w:r w:rsidRPr="00AC265E">
        <w:rPr>
          <w:bCs/>
          <w:iCs/>
          <w:color w:val="000000"/>
          <w:lang w:val="x-none" w:eastAsia="x-none"/>
        </w:rPr>
        <w:t>Cookies</w:t>
      </w:r>
      <w:bookmarkEnd w:id="22"/>
      <w:proofErr w:type="spellEnd"/>
      <w:r w:rsidRPr="00AC265E">
        <w:rPr>
          <w:bCs/>
          <w:iCs/>
          <w:color w:val="000000"/>
          <w:lang w:eastAsia="x-none"/>
        </w:rPr>
        <w:t>.</w:t>
      </w:r>
    </w:p>
    <w:p w14:paraId="49028E24" w14:textId="77777777" w:rsidR="00F17074" w:rsidRPr="00AC265E" w:rsidRDefault="00231B00" w:rsidP="006C06B4">
      <w:pPr>
        <w:numPr>
          <w:ilvl w:val="1"/>
          <w:numId w:val="1"/>
        </w:numPr>
        <w:spacing w:before="120" w:line="276" w:lineRule="auto"/>
        <w:jc w:val="both"/>
        <w:outlineLvl w:val="1"/>
        <w:rPr>
          <w:bCs/>
          <w:iCs/>
          <w:color w:val="000000"/>
          <w:lang w:val="x-none" w:eastAsia="x-none"/>
        </w:rPr>
      </w:pPr>
      <w:bookmarkStart w:id="23" w:name="_Hlk75250906"/>
      <w:r w:rsidRPr="00AC265E">
        <w:rPr>
          <w:bCs/>
          <w:iCs/>
          <w:color w:val="000000"/>
          <w:lang w:val="x-none" w:eastAsia="x-none"/>
        </w:rPr>
        <w:t>Zamawiający dopuszcza następujący format przesyłanych danych:</w:t>
      </w:r>
    </w:p>
    <w:bookmarkEnd w:id="23"/>
    <w:p w14:paraId="0213E122"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AC265E">
        <w:rPr>
          <w:b/>
          <w:iCs/>
          <w:color w:val="000000"/>
          <w:lang w:val="x-none" w:eastAsia="x-none"/>
        </w:rPr>
        <w:t>.pdf</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w:t>
      </w:r>
      <w:proofErr w:type="spellEnd"/>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docx</w:t>
      </w:r>
      <w:proofErr w:type="spellEnd"/>
      <w:r w:rsidRPr="00AC265E">
        <w:rPr>
          <w:bCs/>
          <w:iCs/>
          <w:color w:val="000000"/>
          <w:lang w:val="x-none" w:eastAsia="x-none"/>
        </w:rPr>
        <w:t xml:space="preserve">, </w:t>
      </w:r>
      <w:r w:rsidRPr="00AC265E">
        <w:rPr>
          <w:b/>
          <w:iCs/>
          <w:color w:val="000000"/>
          <w:lang w:val="x-none" w:eastAsia="x-none"/>
        </w:rPr>
        <w:t>.xls</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xlsx</w:t>
      </w:r>
      <w:proofErr w:type="spellEnd"/>
      <w:r w:rsidRPr="00AC265E">
        <w:rPr>
          <w:bCs/>
          <w:iCs/>
          <w:color w:val="000000"/>
          <w:lang w:val="x-none" w:eastAsia="x-none"/>
        </w:rPr>
        <w:t xml:space="preserve">; </w:t>
      </w:r>
    </w:p>
    <w:p w14:paraId="4FB097F6"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w celu ewentualnej kompresji danych Zamawiający rekomenduje wykorzystanie jednego z rozszerzeń: </w:t>
      </w:r>
      <w:r w:rsidRPr="00AC265E">
        <w:rPr>
          <w:b/>
          <w:iCs/>
          <w:color w:val="000000"/>
          <w:lang w:val="x-none" w:eastAsia="x-none"/>
        </w:rPr>
        <w:t>.zip</w:t>
      </w:r>
      <w:r w:rsidRPr="00AC265E">
        <w:rPr>
          <w:bCs/>
          <w:iCs/>
          <w:color w:val="000000"/>
          <w:lang w:val="x-none" w:eastAsia="x-none"/>
        </w:rPr>
        <w:t xml:space="preserve"> lub </w:t>
      </w:r>
      <w:r w:rsidRPr="00AC265E">
        <w:rPr>
          <w:b/>
          <w:iCs/>
          <w:color w:val="000000"/>
          <w:lang w:val="x-none" w:eastAsia="x-none"/>
        </w:rPr>
        <w:t>.7Z</w:t>
      </w:r>
      <w:r w:rsidRPr="00AC265E">
        <w:rPr>
          <w:bCs/>
          <w:iCs/>
          <w:color w:val="000000"/>
          <w:lang w:val="x-none" w:eastAsia="x-none"/>
        </w:rPr>
        <w:t>;</w:t>
      </w:r>
    </w:p>
    <w:p w14:paraId="44C2A491" w14:textId="77777777" w:rsidR="001B365B"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maksymalny rozmiar pojedynczego pliku to </w:t>
      </w:r>
      <w:r w:rsidR="00155BF0" w:rsidRPr="00AC265E">
        <w:rPr>
          <w:b/>
          <w:iCs/>
          <w:color w:val="000000"/>
          <w:lang w:eastAsia="x-none"/>
        </w:rPr>
        <w:t>1</w:t>
      </w:r>
      <w:r w:rsidR="00E60E48" w:rsidRPr="00AC265E">
        <w:rPr>
          <w:b/>
          <w:iCs/>
          <w:color w:val="000000"/>
          <w:lang w:eastAsia="x-none"/>
        </w:rPr>
        <w:t>5</w:t>
      </w:r>
      <w:r w:rsidR="00155BF0" w:rsidRPr="00AC265E">
        <w:rPr>
          <w:b/>
          <w:iCs/>
          <w:color w:val="000000"/>
          <w:lang w:eastAsia="x-none"/>
        </w:rPr>
        <w:t>0</w:t>
      </w:r>
      <w:r w:rsidRPr="00AC265E">
        <w:rPr>
          <w:b/>
          <w:iCs/>
          <w:color w:val="000000"/>
          <w:lang w:val="x-none" w:eastAsia="x-none"/>
        </w:rPr>
        <w:t xml:space="preserve"> MB</w:t>
      </w:r>
      <w:r w:rsidRPr="00AC265E">
        <w:rPr>
          <w:bCs/>
          <w:iCs/>
          <w:color w:val="000000"/>
          <w:lang w:val="x-none" w:eastAsia="x-none"/>
        </w:rPr>
        <w:t>, przy czym nie określa się limitu liczby plików</w:t>
      </w:r>
      <w:r w:rsidR="001B365B" w:rsidRPr="00AC265E">
        <w:rPr>
          <w:bCs/>
          <w:iCs/>
          <w:color w:val="000000"/>
          <w:lang w:val="x-none" w:eastAsia="x-none"/>
        </w:rPr>
        <w:t>.</w:t>
      </w:r>
    </w:p>
    <w:p w14:paraId="7A30243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4" w:name="_Hlk37937156"/>
      <w:r w:rsidRPr="00AC265E">
        <w:rPr>
          <w:bCs/>
          <w:iCs/>
          <w:color w:val="000000"/>
          <w:lang w:val="x-none" w:eastAsia="x-none"/>
        </w:rPr>
        <w:t>Zamawiający określa następujące informacje na temat kodowania i czasu odbioru danych</w:t>
      </w:r>
      <w:bookmarkEnd w:id="24"/>
      <w:r w:rsidRPr="00AC265E">
        <w:rPr>
          <w:bCs/>
          <w:iCs/>
          <w:color w:val="000000"/>
          <w:lang w:eastAsia="x-none"/>
        </w:rPr>
        <w:t>:</w:t>
      </w:r>
    </w:p>
    <w:p w14:paraId="23EB4900"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5" w:name="_Hlk37937178"/>
      <w:r w:rsidRPr="00AC265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AC265E">
        <w:rPr>
          <w:bCs/>
          <w:iCs/>
          <w:color w:val="000000"/>
          <w:lang w:val="x-none" w:eastAsia="x-none"/>
        </w:rPr>
        <w:t>;</w:t>
      </w:r>
    </w:p>
    <w:p w14:paraId="145C3CD3" w14:textId="77777777" w:rsidR="001B365B" w:rsidRPr="00AC265E" w:rsidRDefault="001B365B" w:rsidP="00CD0CAD">
      <w:pPr>
        <w:numPr>
          <w:ilvl w:val="0"/>
          <w:numId w:val="12"/>
        </w:numPr>
        <w:spacing w:before="60" w:line="276" w:lineRule="auto"/>
        <w:ind w:left="1037" w:hanging="357"/>
        <w:jc w:val="both"/>
        <w:outlineLvl w:val="1"/>
        <w:rPr>
          <w:bCs/>
          <w:iCs/>
          <w:lang w:eastAsia="x-none"/>
        </w:rPr>
      </w:pPr>
      <w:bookmarkStart w:id="26" w:name="_Hlk37937196"/>
      <w:r w:rsidRPr="00AC265E">
        <w:rPr>
          <w:bCs/>
          <w:iCs/>
          <w:lang w:eastAsia="x-none"/>
        </w:rPr>
        <w:lastRenderedPageBreak/>
        <w:t>oznaczenie czasu odbioru danych przez Platformę stanowi przyporządkowaną do dokumentu elektronicznego datę oraz dokładny czas (</w:t>
      </w:r>
      <w:proofErr w:type="spellStart"/>
      <w:r w:rsidRPr="00AC265E">
        <w:rPr>
          <w:bCs/>
          <w:iCs/>
          <w:lang w:eastAsia="x-none"/>
        </w:rPr>
        <w:t>hh:</w:t>
      </w:r>
      <w:proofErr w:type="gramStart"/>
      <w:r w:rsidRPr="00AC265E">
        <w:rPr>
          <w:bCs/>
          <w:iCs/>
          <w:lang w:eastAsia="x-none"/>
        </w:rPr>
        <w:t>mm:ss</w:t>
      </w:r>
      <w:proofErr w:type="spellEnd"/>
      <w:proofErr w:type="gramEnd"/>
      <w:r w:rsidRPr="00AC265E">
        <w:rPr>
          <w:bCs/>
          <w:iCs/>
          <w:lang w:eastAsia="x-none"/>
        </w:rPr>
        <w:t xml:space="preserve">), widoczne </w:t>
      </w:r>
      <w:proofErr w:type="gramStart"/>
      <w:r w:rsidRPr="00AC265E">
        <w:rPr>
          <w:bCs/>
          <w:iCs/>
          <w:lang w:eastAsia="x-none"/>
        </w:rPr>
        <w:t>przy  wysłanym</w:t>
      </w:r>
      <w:proofErr w:type="gramEnd"/>
      <w:r w:rsidRPr="00AC265E">
        <w:rPr>
          <w:bCs/>
          <w:iCs/>
          <w:lang w:eastAsia="x-none"/>
        </w:rPr>
        <w:t xml:space="preserve"> dokumencie w </w:t>
      </w:r>
      <w:proofErr w:type="gramStart"/>
      <w:r w:rsidRPr="00AC265E">
        <w:rPr>
          <w:bCs/>
          <w:iCs/>
          <w:lang w:eastAsia="x-none"/>
        </w:rPr>
        <w:t>kolumnie ”Data</w:t>
      </w:r>
      <w:proofErr w:type="gramEnd"/>
      <w:r w:rsidRPr="00AC265E">
        <w:rPr>
          <w:bCs/>
          <w:iCs/>
          <w:lang w:eastAsia="x-none"/>
        </w:rPr>
        <w:t xml:space="preserve"> przesłania”</w:t>
      </w:r>
      <w:bookmarkEnd w:id="26"/>
      <w:r w:rsidRPr="00AC265E">
        <w:rPr>
          <w:bCs/>
          <w:iCs/>
          <w:lang w:eastAsia="x-none"/>
        </w:rPr>
        <w:t>;</w:t>
      </w:r>
    </w:p>
    <w:p w14:paraId="31962A7E"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7" w:name="_Hlk37937220"/>
      <w:r w:rsidRPr="00AC265E">
        <w:rPr>
          <w:bCs/>
          <w:iCs/>
          <w:color w:val="000000"/>
          <w:lang w:val="x-none" w:eastAsia="x-none"/>
        </w:rPr>
        <w:t>o terminie przesłania decyduje czas pełnego przeprocesowania transakcji pliku na Platformie</w:t>
      </w:r>
      <w:bookmarkEnd w:id="27"/>
      <w:r w:rsidRPr="00AC265E">
        <w:rPr>
          <w:bCs/>
          <w:iCs/>
          <w:color w:val="000000"/>
          <w:lang w:eastAsia="x-none"/>
        </w:rPr>
        <w:t>.</w:t>
      </w:r>
    </w:p>
    <w:p w14:paraId="68E8F45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8" w:name="_Hlk37864389"/>
      <w:r w:rsidRPr="00AC265E">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AC265E">
        <w:rPr>
          <w:bCs/>
          <w:iCs/>
          <w:color w:val="000000"/>
          <w:lang w:eastAsia="x-none"/>
        </w:rPr>
        <w:t>.</w:t>
      </w:r>
      <w:bookmarkEnd w:id="28"/>
    </w:p>
    <w:p w14:paraId="4BF1D1B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9" w:name="_Hlk37864921"/>
      <w:bookmarkStart w:id="30" w:name="_Hlk37865118"/>
      <w:r w:rsidRPr="00AC265E">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AC265E">
        <w:rPr>
          <w:bCs/>
          <w:iCs/>
          <w:color w:val="000000"/>
          <w:lang w:eastAsia="x-none"/>
        </w:rPr>
        <w:t>.</w:t>
      </w:r>
      <w:bookmarkEnd w:id="29"/>
      <w:bookmarkEnd w:id="30"/>
    </w:p>
    <w:p w14:paraId="17084BB4"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1" w:name="_Hlk37938680"/>
      <w:r w:rsidRPr="00AC265E">
        <w:rPr>
          <w:bCs/>
          <w:iCs/>
          <w:color w:val="000000"/>
          <w:lang w:val="x-none" w:eastAsia="x-none"/>
        </w:rPr>
        <w:t>Postępowanie o udzielenie zamówienia prowadzi się w języku polskim. Dokumenty sporządzone w języku obcym są składane wraz z tłumaczeniem na język polski</w:t>
      </w:r>
      <w:bookmarkEnd w:id="31"/>
      <w:r w:rsidRPr="00AC265E">
        <w:rPr>
          <w:bCs/>
          <w:iCs/>
          <w:color w:val="000000"/>
          <w:lang w:eastAsia="x-none"/>
        </w:rPr>
        <w:t>.</w:t>
      </w:r>
    </w:p>
    <w:p w14:paraId="344CFE8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Osob</w:t>
      </w:r>
      <w:r w:rsidRPr="00AC265E">
        <w:rPr>
          <w:bCs/>
          <w:iCs/>
          <w:color w:val="000000"/>
          <w:lang w:eastAsia="x-none"/>
        </w:rPr>
        <w:t>ami</w:t>
      </w:r>
      <w:r w:rsidRPr="00AC265E">
        <w:rPr>
          <w:bCs/>
          <w:iCs/>
          <w:color w:val="000000"/>
          <w:lang w:val="x-none" w:eastAsia="x-none"/>
        </w:rPr>
        <w:t xml:space="preserve"> uprawnion</w:t>
      </w:r>
      <w:r w:rsidRPr="00AC265E">
        <w:rPr>
          <w:bCs/>
          <w:iCs/>
          <w:color w:val="000000"/>
          <w:lang w:eastAsia="x-none"/>
        </w:rPr>
        <w:t>ymi</w:t>
      </w:r>
      <w:r w:rsidRPr="00AC265E">
        <w:rPr>
          <w:bCs/>
          <w:iCs/>
          <w:color w:val="000000"/>
          <w:lang w:val="x-none" w:eastAsia="x-none"/>
        </w:rPr>
        <w:t xml:space="preserve"> do kontaktu z Wykonawcami</w:t>
      </w:r>
      <w:r w:rsidRPr="00AC265E">
        <w:rPr>
          <w:bCs/>
          <w:iCs/>
          <w:color w:val="000000"/>
          <w:lang w:eastAsia="x-none"/>
        </w:rPr>
        <w:t xml:space="preserve"> są</w:t>
      </w:r>
      <w:r w:rsidRPr="00AC265E">
        <w:rPr>
          <w:bCs/>
          <w:iCs/>
          <w:color w:val="000000"/>
          <w:lang w:val="x-none" w:eastAsia="x-none"/>
        </w:rPr>
        <w:t>:</w:t>
      </w:r>
    </w:p>
    <w:p w14:paraId="08CD351F"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bookmarkStart w:id="32" w:name="_Toc258314250"/>
      <w:r w:rsidRPr="00AC265E">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C06B4" w:rsidRPr="00AC265E" w14:paraId="732813BC" w14:textId="77777777" w:rsidTr="003C71A0">
        <w:tc>
          <w:tcPr>
            <w:tcW w:w="8470" w:type="dxa"/>
            <w:tcBorders>
              <w:top w:val="nil"/>
              <w:left w:val="nil"/>
              <w:bottom w:val="nil"/>
              <w:right w:val="nil"/>
            </w:tcBorders>
          </w:tcPr>
          <w:p w14:paraId="7F3D7114" w14:textId="0C249F13" w:rsidR="006C06B4" w:rsidRPr="00AC265E" w:rsidRDefault="006C06B4" w:rsidP="006C06B4">
            <w:pPr>
              <w:spacing w:line="276" w:lineRule="auto"/>
              <w:rPr>
                <w:lang w:val="pt-BR"/>
              </w:rPr>
            </w:pPr>
            <w:r w:rsidRPr="00AC265E">
              <w:rPr>
                <w:lang w:val="pt-BR"/>
              </w:rPr>
              <w:t>Urszula Stefaniak -  Dyrektor Powiatowego Centrum Usług Wspólnych w Rawiczu tel.: 725</w:t>
            </w:r>
            <w:r>
              <w:rPr>
                <w:lang w:val="pt-BR"/>
              </w:rPr>
              <w:t> </w:t>
            </w:r>
            <w:r w:rsidRPr="00AC265E">
              <w:rPr>
                <w:lang w:val="pt-BR"/>
              </w:rPr>
              <w:t>337</w:t>
            </w:r>
            <w:r>
              <w:rPr>
                <w:lang w:val="pt-BR"/>
              </w:rPr>
              <w:t xml:space="preserve"> </w:t>
            </w:r>
            <w:r w:rsidRPr="00AC265E">
              <w:rPr>
                <w:lang w:val="pt-BR"/>
              </w:rPr>
              <w:t>339, e-mail:</w:t>
            </w:r>
            <w:r>
              <w:rPr>
                <w:lang w:val="pt-BR"/>
              </w:rPr>
              <w:t xml:space="preserve"> </w:t>
            </w:r>
            <w:hyperlink r:id="rId8" w:history="1">
              <w:r w:rsidRPr="00F72383">
                <w:rPr>
                  <w:rStyle w:val="Hipercze"/>
                  <w:lang w:val="pt-BR"/>
                </w:rPr>
                <w:t>u.stefaniak@powiatrawicki.pl</w:t>
              </w:r>
            </w:hyperlink>
            <w:r>
              <w:rPr>
                <w:lang w:val="pt-BR"/>
              </w:rPr>
              <w:t xml:space="preserve">, </w:t>
            </w:r>
          </w:p>
        </w:tc>
      </w:tr>
    </w:tbl>
    <w:p w14:paraId="707F5775"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03EE2" w:rsidRPr="00AC265E" w14:paraId="3C3E58BE" w14:textId="77777777" w:rsidTr="00F23315">
        <w:tc>
          <w:tcPr>
            <w:tcW w:w="8636" w:type="dxa"/>
            <w:tcBorders>
              <w:top w:val="nil"/>
              <w:left w:val="nil"/>
              <w:bottom w:val="nil"/>
              <w:right w:val="nil"/>
            </w:tcBorders>
            <w:hideMark/>
          </w:tcPr>
          <w:p w14:paraId="773901A5" w14:textId="62B581D6" w:rsidR="006C06B4" w:rsidRPr="00F24A05" w:rsidRDefault="00C03EE2" w:rsidP="006C06B4">
            <w:pPr>
              <w:spacing w:line="276" w:lineRule="auto"/>
              <w:rPr>
                <w:lang w:val="pt-BR"/>
              </w:rPr>
            </w:pPr>
            <w:r w:rsidRPr="00AC265E">
              <w:rPr>
                <w:lang w:val="pt-BR"/>
              </w:rPr>
              <w:t xml:space="preserve">Jarosław Trawka </w:t>
            </w:r>
            <w:r w:rsidR="006C06B4">
              <w:rPr>
                <w:lang w:val="pt-BR"/>
              </w:rPr>
              <w:t xml:space="preserve">- </w:t>
            </w:r>
            <w:r w:rsidR="006C06B4" w:rsidRPr="00F24A05">
              <w:rPr>
                <w:lang w:val="pt-BR"/>
              </w:rPr>
              <w:t xml:space="preserve">Kierownik Powiatowego Zarządu Dróg w Rawiczu, </w:t>
            </w:r>
          </w:p>
          <w:p w14:paraId="604B1A57" w14:textId="5A9B35AE" w:rsidR="00C03EE2" w:rsidRPr="00AC265E" w:rsidRDefault="006C06B4" w:rsidP="006C06B4">
            <w:pPr>
              <w:spacing w:line="276" w:lineRule="auto"/>
              <w:rPr>
                <w:lang w:val="pt-BR"/>
              </w:rPr>
            </w:pPr>
            <w:r w:rsidRPr="00F24A05">
              <w:rPr>
                <w:lang w:val="pt-BR"/>
              </w:rPr>
              <w:t>tel.: 600 464 233, e-mail:</w:t>
            </w:r>
            <w:r w:rsidRPr="00F24A05">
              <w:rPr>
                <w:u w:val="single"/>
                <w:lang w:val="pt-BR"/>
              </w:rPr>
              <w:t xml:space="preserve"> </w:t>
            </w:r>
            <w:hyperlink r:id="rId9" w:history="1">
              <w:r w:rsidRPr="00F24A05">
                <w:rPr>
                  <w:rStyle w:val="Hipercze"/>
                  <w:lang w:val="pt-BR"/>
                </w:rPr>
                <w:t>j.trawka@powiatrawicki.pl</w:t>
              </w:r>
            </w:hyperlink>
            <w:r>
              <w:t xml:space="preserve">, </w:t>
            </w:r>
          </w:p>
        </w:tc>
      </w:tr>
      <w:tr w:rsidR="00C03EE2" w:rsidRPr="00AC265E" w14:paraId="16030093" w14:textId="77777777" w:rsidTr="00F23315">
        <w:tc>
          <w:tcPr>
            <w:tcW w:w="8636" w:type="dxa"/>
            <w:tcBorders>
              <w:top w:val="nil"/>
              <w:left w:val="nil"/>
              <w:bottom w:val="nil"/>
              <w:right w:val="nil"/>
            </w:tcBorders>
            <w:hideMark/>
          </w:tcPr>
          <w:p w14:paraId="3EDF4265" w14:textId="742562C4" w:rsidR="00C03EE2" w:rsidRPr="00AC265E" w:rsidRDefault="00C03EE2" w:rsidP="006C06B4">
            <w:pPr>
              <w:spacing w:line="276" w:lineRule="auto"/>
              <w:rPr>
                <w:lang w:val="pt-BR"/>
              </w:rPr>
            </w:pPr>
            <w:r w:rsidRPr="00AC265E">
              <w:rPr>
                <w:lang w:val="pt-BR"/>
              </w:rPr>
              <w:t xml:space="preserve">Magdalena Wnuk -  </w:t>
            </w:r>
            <w:r w:rsidR="006C06B4">
              <w:rPr>
                <w:lang w:val="pt-BR"/>
              </w:rPr>
              <w:t>S</w:t>
            </w:r>
            <w:r w:rsidRPr="00AC265E">
              <w:rPr>
                <w:lang w:val="pt-BR"/>
              </w:rPr>
              <w:t>tarszy specjalista</w:t>
            </w:r>
            <w:r w:rsidR="006C06B4">
              <w:rPr>
                <w:lang w:val="pt-BR"/>
              </w:rPr>
              <w:t>,</w:t>
            </w:r>
            <w:r w:rsidRPr="00AC265E">
              <w:rPr>
                <w:lang w:val="pt-BR"/>
              </w:rPr>
              <w:t xml:space="preserve"> tel.: (65) 545 34 74, e-mail:</w:t>
            </w:r>
            <w:r w:rsidRPr="00AC265E">
              <w:rPr>
                <w:color w:val="1F4E79"/>
                <w:u w:val="single"/>
                <w:lang w:val="pt-BR"/>
              </w:rPr>
              <w:t xml:space="preserve"> </w:t>
            </w:r>
            <w:hyperlink r:id="rId10" w:history="1">
              <w:r w:rsidR="006C06B4" w:rsidRPr="00F72383">
                <w:rPr>
                  <w:rStyle w:val="Hipercze"/>
                  <w:lang w:val="pt-BR"/>
                </w:rPr>
                <w:t>m.wnuk@powiatrawicki.pl</w:t>
              </w:r>
            </w:hyperlink>
            <w:r w:rsidR="006C06B4">
              <w:rPr>
                <w:color w:val="1F4E79"/>
                <w:u w:val="single"/>
                <w:lang w:val="pt-BR"/>
              </w:rPr>
              <w:t xml:space="preserve">. </w:t>
            </w:r>
          </w:p>
        </w:tc>
      </w:tr>
    </w:tbl>
    <w:p w14:paraId="0C39BFC0" w14:textId="77777777" w:rsidR="001B365B" w:rsidRPr="00AC265E" w:rsidRDefault="001B365B" w:rsidP="006C06B4">
      <w:pPr>
        <w:numPr>
          <w:ilvl w:val="0"/>
          <w:numId w:val="1"/>
        </w:numPr>
        <w:spacing w:before="200" w:after="60" w:line="276" w:lineRule="auto"/>
        <w:ind w:left="431" w:hanging="431"/>
        <w:jc w:val="both"/>
        <w:outlineLvl w:val="0"/>
        <w:rPr>
          <w:b/>
          <w:caps/>
          <w:kern w:val="32"/>
          <w:lang w:val="x-none" w:eastAsia="x-none"/>
        </w:rPr>
      </w:pPr>
      <w:r w:rsidRPr="00AC265E">
        <w:rPr>
          <w:b/>
          <w:caps/>
          <w:kern w:val="32"/>
          <w:lang w:val="x-none" w:eastAsia="x-none"/>
        </w:rPr>
        <w:t>OPIS SPO</w:t>
      </w:r>
      <w:bookmarkStart w:id="33" w:name="_Hlk37938975"/>
      <w:r w:rsidRPr="00AC265E">
        <w:rPr>
          <w:b/>
          <w:caps/>
          <w:kern w:val="32"/>
          <w:lang w:val="x-none" w:eastAsia="x-none"/>
        </w:rPr>
        <w:t>SOBU UDZIELANIA WYJAŚNIEŃ TREŚCI SWZ</w:t>
      </w:r>
      <w:bookmarkEnd w:id="33"/>
    </w:p>
    <w:p w14:paraId="1E7DF30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4" w:name="_Hlk37783375"/>
      <w:bookmarkStart w:id="35" w:name="_Hlk37938993"/>
      <w:r w:rsidRPr="00AC265E">
        <w:rPr>
          <w:bCs/>
          <w:iCs/>
          <w:color w:val="000000"/>
          <w:lang w:val="x-none" w:eastAsia="x-none"/>
        </w:rPr>
        <w:t>Wykonawca może zwrócić się do Zamawiającego z wnioskiem o wyjaśnienie treści SWZ, przekazanym za pośrednictwem Platformy (karta ”Zapytania/Wyjaśnienia)</w:t>
      </w:r>
      <w:r w:rsidRPr="00AC265E">
        <w:rPr>
          <w:bCs/>
          <w:iCs/>
          <w:lang w:val="x-none" w:eastAsia="x-none"/>
        </w:rPr>
        <w:t>.</w:t>
      </w:r>
      <w:bookmarkStart w:id="36" w:name="_Hlk37783409"/>
      <w:bookmarkEnd w:id="34"/>
    </w:p>
    <w:p w14:paraId="60E0476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1721072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wniosek o wyjaśnienie treści SWZ nie wpłynie w terminie, o którym mowa w</w:t>
      </w:r>
      <w:r w:rsidRPr="00AC265E">
        <w:rPr>
          <w:bCs/>
          <w:iCs/>
          <w:color w:val="000000"/>
          <w:lang w:eastAsia="x-none"/>
        </w:rPr>
        <w:t xml:space="preserve"> punkcie powyżej, </w:t>
      </w:r>
      <w:r w:rsidRPr="00AC265E">
        <w:rPr>
          <w:bCs/>
          <w:iCs/>
          <w:color w:val="000000"/>
          <w:lang w:val="x-none" w:eastAsia="x-none"/>
        </w:rPr>
        <w:t>Zamawiający nie ma obowiązku udzielania wyjaśnień SWZ.</w:t>
      </w:r>
    </w:p>
    <w:p w14:paraId="691D165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Przedłużenie terminu składania ofert, nie wpływa na bieg terminu składania wniosku o wyjaśnienie treści SWZ.</w:t>
      </w:r>
    </w:p>
    <w:p w14:paraId="1BF0303A"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Treść zapytań wraz z wyjaśnieniami Zamawiający udostępni na stronie internetowej prowadzonego postępowania, bez ujawniania źródła zapytania.</w:t>
      </w:r>
    </w:p>
    <w:p w14:paraId="6876E241" w14:textId="77777777" w:rsidR="001B365B" w:rsidRPr="00AC265E" w:rsidRDefault="001B365B" w:rsidP="009D445C">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 xml:space="preserve">W </w:t>
      </w:r>
      <w:bookmarkEnd w:id="35"/>
      <w:r w:rsidRPr="00AC265E">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AC265E">
        <w:rPr>
          <w:bCs/>
          <w:iCs/>
          <w:color w:val="000000"/>
          <w:lang w:eastAsia="x-none"/>
        </w:rPr>
        <w:t>.</w:t>
      </w:r>
    </w:p>
    <w:p w14:paraId="67D309A0" w14:textId="77777777" w:rsidR="009D445C" w:rsidRDefault="001B365B" w:rsidP="009D445C">
      <w:pPr>
        <w:numPr>
          <w:ilvl w:val="0"/>
          <w:numId w:val="1"/>
        </w:numPr>
        <w:spacing w:before="120" w:after="60" w:line="276" w:lineRule="auto"/>
        <w:ind w:left="431" w:hanging="431"/>
        <w:jc w:val="both"/>
        <w:outlineLvl w:val="0"/>
        <w:rPr>
          <w:b/>
          <w:bCs/>
          <w:caps/>
          <w:kern w:val="32"/>
          <w:lang w:val="x-none" w:eastAsia="x-none"/>
        </w:rPr>
      </w:pPr>
      <w:r w:rsidRPr="00AC265E">
        <w:rPr>
          <w:b/>
          <w:bCs/>
          <w:caps/>
          <w:kern w:val="32"/>
          <w:lang w:val="x-none" w:eastAsia="x-none"/>
        </w:rPr>
        <w:t>Wymagania dotycz</w:t>
      </w:r>
      <w:r w:rsidRPr="00AC265E">
        <w:rPr>
          <w:rFonts w:eastAsia="TimesNewRoman"/>
          <w:b/>
          <w:bCs/>
          <w:caps/>
          <w:kern w:val="32"/>
          <w:lang w:val="x-none" w:eastAsia="x-none"/>
        </w:rPr>
        <w:t>ą</w:t>
      </w:r>
      <w:r w:rsidRPr="00AC265E">
        <w:rPr>
          <w:b/>
          <w:bCs/>
          <w:caps/>
          <w:kern w:val="32"/>
          <w:lang w:val="x-none" w:eastAsia="x-none"/>
        </w:rPr>
        <w:t>ce wadium</w:t>
      </w:r>
      <w:bookmarkStart w:id="37" w:name="_Toc258314251"/>
      <w:bookmarkEnd w:id="32"/>
    </w:p>
    <w:p w14:paraId="0917E3F3" w14:textId="77777777" w:rsidR="003C71A0" w:rsidRPr="003C71A0" w:rsidRDefault="009D445C" w:rsidP="00CD0CAD">
      <w:pPr>
        <w:numPr>
          <w:ilvl w:val="1"/>
          <w:numId w:val="32"/>
        </w:numPr>
        <w:spacing w:before="120" w:after="60" w:line="276" w:lineRule="auto"/>
        <w:ind w:left="709" w:hanging="709"/>
        <w:jc w:val="both"/>
        <w:outlineLvl w:val="0"/>
        <w:rPr>
          <w:b/>
          <w:bCs/>
          <w:caps/>
          <w:kern w:val="32"/>
          <w:lang w:val="x-none" w:eastAsia="x-none"/>
        </w:rPr>
      </w:pPr>
      <w:r w:rsidRPr="009D445C">
        <w:rPr>
          <w:bCs/>
          <w:iCs/>
          <w:color w:val="000000"/>
          <w:lang w:eastAsia="x-none"/>
        </w:rPr>
        <w:t>Wykonawca zobowiązany jest do wniesienia wadium</w:t>
      </w:r>
      <w:r w:rsidR="003C71A0">
        <w:rPr>
          <w:bCs/>
          <w:iCs/>
          <w:color w:val="000000"/>
          <w:lang w:eastAsia="x-none"/>
        </w:rPr>
        <w:t>:</w:t>
      </w:r>
    </w:p>
    <w:p w14:paraId="244C769C" w14:textId="2EFF9D2D" w:rsidR="009D445C" w:rsidRPr="009A766F" w:rsidRDefault="003C71A0" w:rsidP="003C71A0">
      <w:pPr>
        <w:pStyle w:val="Akapitzlist"/>
        <w:numPr>
          <w:ilvl w:val="0"/>
          <w:numId w:val="41"/>
        </w:numPr>
        <w:spacing w:before="120" w:after="60" w:line="276" w:lineRule="auto"/>
        <w:jc w:val="both"/>
        <w:outlineLvl w:val="0"/>
        <w:rPr>
          <w:rFonts w:ascii="Times New Roman" w:hAnsi="Times New Roman"/>
          <w:b/>
          <w:bCs/>
          <w:caps/>
          <w:kern w:val="32"/>
          <w:sz w:val="24"/>
          <w:szCs w:val="24"/>
          <w:lang w:val="x-none" w:eastAsia="x-none"/>
        </w:rPr>
      </w:pPr>
      <w:r w:rsidRPr="009A766F">
        <w:rPr>
          <w:rFonts w:ascii="Times New Roman" w:hAnsi="Times New Roman"/>
          <w:b/>
          <w:iCs/>
          <w:color w:val="000000"/>
          <w:sz w:val="24"/>
          <w:szCs w:val="24"/>
          <w:lang w:eastAsia="x-none"/>
        </w:rPr>
        <w:t>dla Części I</w:t>
      </w:r>
      <w:r w:rsidR="009D445C" w:rsidRPr="009A766F">
        <w:rPr>
          <w:rFonts w:ascii="Times New Roman" w:hAnsi="Times New Roman"/>
          <w:bCs/>
          <w:iCs/>
          <w:color w:val="000000"/>
          <w:sz w:val="24"/>
          <w:szCs w:val="24"/>
          <w:lang w:eastAsia="x-none"/>
        </w:rPr>
        <w:t xml:space="preserve"> </w:t>
      </w:r>
      <w:r w:rsidR="009D445C" w:rsidRPr="009A766F">
        <w:rPr>
          <w:rFonts w:ascii="Times New Roman" w:hAnsi="Times New Roman"/>
          <w:bCs/>
          <w:iCs/>
          <w:color w:val="000000"/>
          <w:sz w:val="24"/>
          <w:szCs w:val="24"/>
          <w:lang w:val="x-none" w:eastAsia="x-none"/>
        </w:rPr>
        <w:t xml:space="preserve">w wysokości: </w:t>
      </w:r>
      <w:r w:rsidR="009A766F" w:rsidRPr="009A766F">
        <w:rPr>
          <w:rFonts w:ascii="Times New Roman" w:hAnsi="Times New Roman"/>
          <w:b/>
          <w:bCs/>
          <w:iCs/>
          <w:color w:val="000000"/>
          <w:sz w:val="24"/>
          <w:szCs w:val="24"/>
          <w:lang w:val="x-none" w:eastAsia="x-none"/>
        </w:rPr>
        <w:t>15</w:t>
      </w:r>
      <w:r w:rsidR="009D445C" w:rsidRPr="009A766F">
        <w:rPr>
          <w:rFonts w:ascii="Times New Roman" w:hAnsi="Times New Roman"/>
          <w:b/>
          <w:bCs/>
          <w:iCs/>
          <w:color w:val="000000"/>
          <w:sz w:val="24"/>
          <w:szCs w:val="24"/>
          <w:lang w:val="x-none" w:eastAsia="x-none"/>
        </w:rPr>
        <w:t> 000,00 PLN</w:t>
      </w:r>
      <w:r w:rsidR="009D445C" w:rsidRPr="009A766F">
        <w:rPr>
          <w:rFonts w:ascii="Times New Roman" w:hAnsi="Times New Roman"/>
          <w:bCs/>
          <w:iCs/>
          <w:color w:val="000000"/>
          <w:sz w:val="24"/>
          <w:szCs w:val="24"/>
          <w:lang w:val="x-none" w:eastAsia="x-none"/>
        </w:rPr>
        <w:t xml:space="preserve"> (słownie: </w:t>
      </w:r>
      <w:r w:rsidR="009A766F" w:rsidRPr="009A766F">
        <w:rPr>
          <w:rFonts w:ascii="Times New Roman" w:hAnsi="Times New Roman"/>
          <w:bCs/>
          <w:iCs/>
          <w:color w:val="000000"/>
          <w:sz w:val="24"/>
          <w:szCs w:val="24"/>
          <w:lang w:val="x-none" w:eastAsia="x-none"/>
        </w:rPr>
        <w:t>piętnaście</w:t>
      </w:r>
      <w:r w:rsidR="009D445C" w:rsidRPr="009A766F">
        <w:rPr>
          <w:rFonts w:ascii="Times New Roman" w:hAnsi="Times New Roman"/>
          <w:bCs/>
          <w:iCs/>
          <w:color w:val="000000"/>
          <w:sz w:val="24"/>
          <w:szCs w:val="24"/>
          <w:lang w:val="x-none" w:eastAsia="x-none"/>
        </w:rPr>
        <w:t xml:space="preserve"> tysięcy 00/100 PLN)</w:t>
      </w:r>
      <w:r w:rsidRPr="009A766F">
        <w:rPr>
          <w:rFonts w:ascii="Times New Roman" w:hAnsi="Times New Roman"/>
          <w:bCs/>
          <w:iCs/>
          <w:color w:val="000000"/>
          <w:sz w:val="24"/>
          <w:szCs w:val="24"/>
          <w:lang w:val="x-none" w:eastAsia="x-none"/>
        </w:rPr>
        <w:t>,</w:t>
      </w:r>
    </w:p>
    <w:p w14:paraId="7FDBA81B" w14:textId="51FB99D2" w:rsidR="003C71A0" w:rsidRPr="009A766F" w:rsidRDefault="003C71A0" w:rsidP="003C71A0">
      <w:pPr>
        <w:pStyle w:val="Akapitzlist"/>
        <w:numPr>
          <w:ilvl w:val="0"/>
          <w:numId w:val="41"/>
        </w:numPr>
        <w:spacing w:before="120" w:after="60" w:line="276" w:lineRule="auto"/>
        <w:jc w:val="both"/>
        <w:outlineLvl w:val="0"/>
        <w:rPr>
          <w:rFonts w:ascii="Times New Roman" w:hAnsi="Times New Roman"/>
          <w:b/>
          <w:bCs/>
          <w:caps/>
          <w:kern w:val="32"/>
          <w:sz w:val="24"/>
          <w:szCs w:val="24"/>
          <w:lang w:val="x-none" w:eastAsia="x-none"/>
        </w:rPr>
      </w:pPr>
      <w:r w:rsidRPr="009A766F">
        <w:rPr>
          <w:rFonts w:ascii="Times New Roman" w:hAnsi="Times New Roman"/>
          <w:b/>
          <w:iCs/>
          <w:color w:val="000000"/>
          <w:sz w:val="24"/>
          <w:szCs w:val="24"/>
          <w:lang w:val="x-none" w:eastAsia="x-none"/>
        </w:rPr>
        <w:t>dla Części II</w:t>
      </w:r>
      <w:r w:rsidRPr="009A766F">
        <w:rPr>
          <w:rFonts w:ascii="Times New Roman" w:hAnsi="Times New Roman"/>
          <w:bCs/>
          <w:iCs/>
          <w:color w:val="000000"/>
          <w:sz w:val="24"/>
          <w:szCs w:val="24"/>
          <w:lang w:val="x-none" w:eastAsia="x-none"/>
        </w:rPr>
        <w:t xml:space="preserve"> w wysokości: </w:t>
      </w:r>
      <w:r w:rsidR="009A766F" w:rsidRPr="009A766F">
        <w:rPr>
          <w:rFonts w:ascii="Times New Roman" w:hAnsi="Times New Roman"/>
          <w:b/>
          <w:bCs/>
          <w:iCs/>
          <w:color w:val="000000"/>
          <w:sz w:val="24"/>
          <w:szCs w:val="24"/>
          <w:lang w:val="x-none" w:eastAsia="x-none"/>
        </w:rPr>
        <w:t>3</w:t>
      </w:r>
      <w:r w:rsidRPr="009A766F">
        <w:rPr>
          <w:rFonts w:ascii="Times New Roman" w:hAnsi="Times New Roman"/>
          <w:b/>
          <w:bCs/>
          <w:iCs/>
          <w:color w:val="000000"/>
          <w:sz w:val="24"/>
          <w:szCs w:val="24"/>
          <w:lang w:val="x-none" w:eastAsia="x-none"/>
        </w:rPr>
        <w:t>0 000,00 PLN</w:t>
      </w:r>
      <w:r w:rsidRPr="009A766F">
        <w:rPr>
          <w:rFonts w:ascii="Times New Roman" w:hAnsi="Times New Roman"/>
          <w:bCs/>
          <w:iCs/>
          <w:color w:val="000000"/>
          <w:sz w:val="24"/>
          <w:szCs w:val="24"/>
          <w:lang w:val="x-none" w:eastAsia="x-none"/>
        </w:rPr>
        <w:t xml:space="preserve"> (słownie: </w:t>
      </w:r>
      <w:r w:rsidR="009A766F" w:rsidRPr="009A766F">
        <w:rPr>
          <w:rFonts w:ascii="Times New Roman" w:hAnsi="Times New Roman"/>
          <w:bCs/>
          <w:iCs/>
          <w:color w:val="000000"/>
          <w:sz w:val="24"/>
          <w:szCs w:val="24"/>
          <w:lang w:val="x-none" w:eastAsia="x-none"/>
        </w:rPr>
        <w:t>trzydzieści</w:t>
      </w:r>
      <w:r w:rsidRPr="009A766F">
        <w:rPr>
          <w:rFonts w:ascii="Times New Roman" w:hAnsi="Times New Roman"/>
          <w:bCs/>
          <w:iCs/>
          <w:color w:val="000000"/>
          <w:sz w:val="24"/>
          <w:szCs w:val="24"/>
          <w:lang w:val="x-none" w:eastAsia="x-none"/>
        </w:rPr>
        <w:t xml:space="preserve"> tysięcy 00/100 PLN).</w:t>
      </w:r>
    </w:p>
    <w:p w14:paraId="0B69C4AD" w14:textId="3E1A1554" w:rsidR="009D445C" w:rsidRPr="009A766F" w:rsidRDefault="009D445C" w:rsidP="00CD0CAD">
      <w:pPr>
        <w:numPr>
          <w:ilvl w:val="1"/>
          <w:numId w:val="32"/>
        </w:numPr>
        <w:spacing w:before="120" w:after="60" w:line="276" w:lineRule="auto"/>
        <w:ind w:left="709" w:hanging="709"/>
        <w:jc w:val="both"/>
        <w:outlineLvl w:val="0"/>
        <w:rPr>
          <w:b/>
          <w:bCs/>
          <w:caps/>
          <w:kern w:val="32"/>
          <w:lang w:val="x-none" w:eastAsia="x-none"/>
        </w:rPr>
      </w:pPr>
      <w:r w:rsidRPr="009A766F">
        <w:rPr>
          <w:bCs/>
          <w:iCs/>
          <w:color w:val="000000"/>
          <w:lang w:val="x-none" w:eastAsia="x-none"/>
        </w:rPr>
        <w:t xml:space="preserve">Wadium </w:t>
      </w:r>
      <w:r w:rsidRPr="009A766F">
        <w:rPr>
          <w:bCs/>
          <w:iCs/>
          <w:color w:val="000000"/>
          <w:lang w:eastAsia="x-none"/>
        </w:rPr>
        <w:t xml:space="preserve">musi zostać wniesione przed upływem terminu składania ofert, tj. </w:t>
      </w:r>
      <w:r w:rsidRPr="009A766F">
        <w:rPr>
          <w:bCs/>
          <w:iCs/>
          <w:color w:val="000000"/>
          <w:lang w:val="x-none" w:eastAsia="x-none"/>
        </w:rPr>
        <w:t xml:space="preserve">do dnia </w:t>
      </w:r>
      <w:r w:rsidR="0069028E" w:rsidRPr="009A766F">
        <w:rPr>
          <w:bCs/>
          <w:iCs/>
          <w:color w:val="000000"/>
          <w:lang w:val="x-none" w:eastAsia="x-none"/>
        </w:rPr>
        <w:br/>
      </w:r>
      <w:r w:rsidR="00EB79C7">
        <w:rPr>
          <w:b/>
          <w:color w:val="FF66FF"/>
        </w:rPr>
        <w:t xml:space="preserve">22 kwietnia </w:t>
      </w:r>
      <w:r w:rsidR="00EB79C7" w:rsidRPr="00E12788">
        <w:rPr>
          <w:b/>
          <w:color w:val="FF66FF"/>
        </w:rPr>
        <w:t xml:space="preserve"> 2026 r.</w:t>
      </w:r>
      <w:r w:rsidR="00EB79C7">
        <w:rPr>
          <w:b/>
          <w:color w:val="FF66FF"/>
        </w:rPr>
        <w:t xml:space="preserve"> </w:t>
      </w:r>
      <w:r w:rsidRPr="009A766F">
        <w:rPr>
          <w:bCs/>
          <w:iCs/>
          <w:lang w:val="x-none" w:eastAsia="x-none"/>
        </w:rPr>
        <w:t xml:space="preserve">do godz. </w:t>
      </w:r>
      <w:r w:rsidRPr="009A766F">
        <w:rPr>
          <w:b/>
          <w:bCs/>
          <w:iCs/>
          <w:lang w:val="x-none" w:eastAsia="x-none"/>
        </w:rPr>
        <w:t>08:00</w:t>
      </w:r>
      <w:r w:rsidRPr="009A766F">
        <w:rPr>
          <w:bCs/>
          <w:iCs/>
          <w:lang w:eastAsia="x-none"/>
        </w:rPr>
        <w:t xml:space="preserve">, według </w:t>
      </w:r>
      <w:r w:rsidRPr="009A766F">
        <w:rPr>
          <w:bCs/>
          <w:iCs/>
          <w:color w:val="000000"/>
          <w:lang w:eastAsia="x-none"/>
        </w:rPr>
        <w:t>wyboru Wykonawcy w jednej lub kilku następujących formach:</w:t>
      </w:r>
    </w:p>
    <w:p w14:paraId="4139BEB4" w14:textId="5F55D315" w:rsidR="009D445C" w:rsidRDefault="009D445C" w:rsidP="00CD0CAD">
      <w:pPr>
        <w:numPr>
          <w:ilvl w:val="2"/>
          <w:numId w:val="33"/>
        </w:numPr>
        <w:spacing w:before="120" w:after="60" w:line="276" w:lineRule="auto"/>
        <w:jc w:val="both"/>
        <w:outlineLvl w:val="0"/>
        <w:rPr>
          <w:b/>
          <w:bCs/>
          <w:caps/>
          <w:kern w:val="32"/>
          <w:lang w:val="x-none" w:eastAsia="x-none"/>
        </w:rPr>
      </w:pPr>
      <w:r w:rsidRPr="009D445C">
        <w:rPr>
          <w:bCs/>
          <w:iCs/>
          <w:color w:val="000000"/>
          <w:lang w:eastAsia="x-none"/>
        </w:rPr>
        <w:t>pieniądzu;</w:t>
      </w:r>
    </w:p>
    <w:p w14:paraId="31D84085" w14:textId="77777777" w:rsidR="009D445C" w:rsidRDefault="009D445C" w:rsidP="00CD0CAD">
      <w:pPr>
        <w:numPr>
          <w:ilvl w:val="2"/>
          <w:numId w:val="33"/>
        </w:numPr>
        <w:spacing w:before="120" w:after="60" w:line="276" w:lineRule="auto"/>
        <w:jc w:val="both"/>
        <w:outlineLvl w:val="0"/>
        <w:rPr>
          <w:b/>
          <w:bCs/>
          <w:caps/>
          <w:kern w:val="32"/>
          <w:lang w:val="x-none" w:eastAsia="x-none"/>
        </w:rPr>
      </w:pPr>
      <w:r w:rsidRPr="009D445C">
        <w:rPr>
          <w:bCs/>
          <w:iCs/>
          <w:color w:val="000000"/>
          <w:lang w:eastAsia="x-none"/>
        </w:rPr>
        <w:t>gwarancjach bankowych;</w:t>
      </w:r>
    </w:p>
    <w:p w14:paraId="3C61824C" w14:textId="77777777" w:rsidR="009D445C" w:rsidRDefault="009D445C" w:rsidP="00CD0CAD">
      <w:pPr>
        <w:numPr>
          <w:ilvl w:val="2"/>
          <w:numId w:val="33"/>
        </w:numPr>
        <w:spacing w:before="120" w:after="60" w:line="276" w:lineRule="auto"/>
        <w:jc w:val="both"/>
        <w:outlineLvl w:val="0"/>
        <w:rPr>
          <w:b/>
          <w:bCs/>
          <w:caps/>
          <w:kern w:val="32"/>
          <w:lang w:val="x-none" w:eastAsia="x-none"/>
        </w:rPr>
      </w:pPr>
      <w:r w:rsidRPr="009D445C">
        <w:rPr>
          <w:bCs/>
          <w:iCs/>
          <w:color w:val="000000"/>
          <w:lang w:eastAsia="x-none"/>
        </w:rPr>
        <w:t>gwarancjach ubezpieczeniowych;</w:t>
      </w:r>
    </w:p>
    <w:p w14:paraId="322FEE54" w14:textId="5DF74357" w:rsidR="009D445C" w:rsidRPr="009D445C" w:rsidRDefault="009D445C" w:rsidP="00CD0CAD">
      <w:pPr>
        <w:numPr>
          <w:ilvl w:val="2"/>
          <w:numId w:val="33"/>
        </w:numPr>
        <w:spacing w:before="120" w:line="276" w:lineRule="auto"/>
        <w:jc w:val="both"/>
        <w:outlineLvl w:val="0"/>
        <w:rPr>
          <w:b/>
          <w:bCs/>
          <w:caps/>
          <w:kern w:val="32"/>
          <w:lang w:val="x-none" w:eastAsia="x-none"/>
        </w:rPr>
      </w:pPr>
      <w:r w:rsidRPr="009D445C">
        <w:rPr>
          <w:bCs/>
          <w:iCs/>
          <w:color w:val="000000"/>
          <w:lang w:eastAsia="x-none"/>
        </w:rPr>
        <w:t>poręczeniach udzielanych przez podmioty, o których mowa w art. 6b ust. 5 pkt 2 ustawy z dnia 9 listopada 2000 r. o utworzeniu Polskiej Agencji Rozwoju Przedsiębiorczości (</w:t>
      </w:r>
      <w:proofErr w:type="spellStart"/>
      <w:r w:rsidRPr="009D445C">
        <w:rPr>
          <w:bCs/>
          <w:iCs/>
          <w:color w:val="000000"/>
          <w:lang w:eastAsia="x-none"/>
        </w:rPr>
        <w:t>t.j</w:t>
      </w:r>
      <w:proofErr w:type="spellEnd"/>
      <w:r w:rsidRPr="009D445C">
        <w:rPr>
          <w:bCs/>
          <w:iCs/>
          <w:color w:val="000000"/>
          <w:lang w:eastAsia="x-none"/>
        </w:rPr>
        <w:t>. Dz. U. z 202</w:t>
      </w:r>
      <w:r w:rsidR="003D3993">
        <w:rPr>
          <w:bCs/>
          <w:iCs/>
          <w:color w:val="000000"/>
          <w:lang w:eastAsia="x-none"/>
        </w:rPr>
        <w:t>5</w:t>
      </w:r>
      <w:r w:rsidRPr="009D445C">
        <w:rPr>
          <w:bCs/>
          <w:iCs/>
          <w:color w:val="000000"/>
          <w:lang w:eastAsia="x-none"/>
        </w:rPr>
        <w:t xml:space="preserve"> r. poz. </w:t>
      </w:r>
      <w:r w:rsidR="003D3993">
        <w:rPr>
          <w:bCs/>
          <w:iCs/>
          <w:color w:val="000000"/>
          <w:lang w:eastAsia="x-none"/>
        </w:rPr>
        <w:t>98</w:t>
      </w:r>
      <w:r w:rsidRPr="009D445C">
        <w:rPr>
          <w:bCs/>
          <w:iCs/>
          <w:color w:val="000000"/>
          <w:lang w:eastAsia="x-none"/>
        </w:rPr>
        <w:t>).</w:t>
      </w:r>
    </w:p>
    <w:p w14:paraId="152968C2" w14:textId="074BE640" w:rsidR="009D445C" w:rsidRPr="009A766F"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 xml:space="preserve">Wadium </w:t>
      </w:r>
      <w:r w:rsidRPr="009D445C">
        <w:rPr>
          <w:bCs/>
          <w:iCs/>
          <w:color w:val="000000"/>
          <w:lang w:val="x-none" w:eastAsia="x-none"/>
        </w:rPr>
        <w:t xml:space="preserve">musi obejmować pełen okres związania ofertą tj. do </w:t>
      </w:r>
      <w:r w:rsidRPr="009A766F">
        <w:rPr>
          <w:bCs/>
          <w:iCs/>
          <w:color w:val="000000"/>
          <w:lang w:val="x-none" w:eastAsia="x-none"/>
        </w:rPr>
        <w:t>dni</w:t>
      </w:r>
      <w:r w:rsidRPr="009A766F">
        <w:rPr>
          <w:bCs/>
          <w:iCs/>
          <w:lang w:val="x-none" w:eastAsia="x-none"/>
        </w:rPr>
        <w:t xml:space="preserve">a </w:t>
      </w:r>
      <w:r w:rsidR="00EB79C7" w:rsidRPr="00EB79C7">
        <w:rPr>
          <w:b/>
          <w:bCs/>
          <w:iCs/>
          <w:color w:val="FF66FF"/>
          <w:lang w:val="x-none" w:eastAsia="x-none"/>
        </w:rPr>
        <w:t>21 maja</w:t>
      </w:r>
      <w:r w:rsidRPr="00EB79C7">
        <w:rPr>
          <w:b/>
          <w:bCs/>
          <w:iCs/>
          <w:color w:val="FF66FF"/>
          <w:lang w:val="x-none" w:eastAsia="x-none"/>
        </w:rPr>
        <w:t xml:space="preserve"> 2026 r.</w:t>
      </w:r>
    </w:p>
    <w:p w14:paraId="28D4785A"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A766F">
        <w:rPr>
          <w:bCs/>
          <w:iCs/>
          <w:color w:val="000000"/>
          <w:lang w:eastAsia="x-none"/>
        </w:rPr>
        <w:t xml:space="preserve">Wadium </w:t>
      </w:r>
      <w:r w:rsidRPr="009A766F">
        <w:rPr>
          <w:bCs/>
          <w:iCs/>
          <w:color w:val="000000"/>
          <w:lang w:val="x-none" w:eastAsia="x-none"/>
        </w:rPr>
        <w:t>wnoszone w pieniądzu należy wpłacić przelewem na rachunek bankowy</w:t>
      </w:r>
      <w:r w:rsidRPr="009D445C">
        <w:rPr>
          <w:bCs/>
          <w:iCs/>
          <w:color w:val="000000"/>
          <w:lang w:val="x-none" w:eastAsia="x-none"/>
        </w:rPr>
        <w:t xml:space="preserve"> Zamawiającego: </w:t>
      </w:r>
      <w:r w:rsidRPr="009D445C">
        <w:rPr>
          <w:b/>
          <w:bCs/>
          <w:iCs/>
          <w:color w:val="000000"/>
          <w:lang w:eastAsia="x-none"/>
        </w:rPr>
        <w:t>70 1020 4027 0000 1002 1603 9672</w:t>
      </w:r>
      <w:r w:rsidRPr="009D445C">
        <w:rPr>
          <w:bCs/>
          <w:iCs/>
          <w:color w:val="000000"/>
          <w:lang w:val="x-none" w:eastAsia="x-none"/>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0B665FEF"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378868AF"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 xml:space="preserve">wskazanie </w:t>
      </w:r>
      <w:r w:rsidRPr="009D445C">
        <w:rPr>
          <w:bCs/>
          <w:iCs/>
          <w:color w:val="000000"/>
          <w:lang w:val="x-none" w:eastAsia="x-none"/>
        </w:rPr>
        <w:t>Beneficjenta poręczenia lub gwarancji, którym musi być Powiatowe Centrum Usług Wspólnych w Rawiczu, ul. Mikołaja Kopernika 4, 63-900 Rawicz</w:t>
      </w:r>
      <w:r w:rsidRPr="009D445C">
        <w:rPr>
          <w:bCs/>
          <w:iCs/>
          <w:color w:val="000000"/>
          <w:lang w:eastAsia="x-none"/>
        </w:rPr>
        <w:t>;</w:t>
      </w:r>
    </w:p>
    <w:p w14:paraId="5C4532F6"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nazwę i adres siedziby Wykonawcy;</w:t>
      </w:r>
    </w:p>
    <w:p w14:paraId="59CA0D65"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kwotę i termin ważności gwarancji/poręczenia;</w:t>
      </w:r>
    </w:p>
    <w:p w14:paraId="3DAD4E17" w14:textId="523F19B5" w:rsidR="009D445C" w:rsidRP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bezwarunkowe zobowiązanie wystawcy poręczenia lub gwarancji do zapłaty kwoty wadium, na pierwsze pisemne żądanie Zamawiającego, w sytuacjach określonych w art. 98 ust. 6 ustawy Pzp.</w:t>
      </w:r>
    </w:p>
    <w:p w14:paraId="5C908482"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zwróci wadium na zasadach określonych w art. </w:t>
      </w:r>
      <w:r w:rsidRPr="009D445C">
        <w:rPr>
          <w:bCs/>
          <w:iCs/>
          <w:color w:val="000000"/>
          <w:lang w:eastAsia="x-none"/>
        </w:rPr>
        <w:t>98 ust. 1-5</w:t>
      </w:r>
      <w:r w:rsidRPr="009D445C">
        <w:rPr>
          <w:bCs/>
          <w:iCs/>
          <w:color w:val="000000"/>
          <w:lang w:val="x-none" w:eastAsia="x-none"/>
        </w:rPr>
        <w:t xml:space="preserve"> ustawy Pzp. </w:t>
      </w:r>
    </w:p>
    <w:p w14:paraId="706E90A1"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 xml:space="preserve">W przypadku, gdy Wykonawca nie wniósł wadium lub wniósł w sposób nieprawidłowy lub nie utrzymywał wadium nieprzerwanie do upływu terminu związania ofertą lub złożył </w:t>
      </w:r>
      <w:r w:rsidRPr="009D445C">
        <w:rPr>
          <w:bCs/>
          <w:iCs/>
          <w:color w:val="000000"/>
          <w:lang w:eastAsia="x-none"/>
        </w:rPr>
        <w:lastRenderedPageBreak/>
        <w:t xml:space="preserve">wniosek o zwrot wadium, w </w:t>
      </w:r>
      <w:proofErr w:type="gramStart"/>
      <w:r w:rsidRPr="009D445C">
        <w:rPr>
          <w:bCs/>
          <w:iCs/>
          <w:color w:val="000000"/>
          <w:lang w:eastAsia="x-none"/>
        </w:rPr>
        <w:t>przypadku</w:t>
      </w:r>
      <w:proofErr w:type="gramEnd"/>
      <w:r w:rsidRPr="009D445C">
        <w:rPr>
          <w:bCs/>
          <w:iCs/>
          <w:color w:val="000000"/>
          <w:lang w:eastAsia="x-none"/>
        </w:rPr>
        <w:t xml:space="preserve"> o którym mowa w art. 98 ust. 2 pkt 3 ustawy Pzp, Zamawiający odrzuci ofertę Wykonawcy na podstawie art. 226 ust. 1 pkt 14 ustawy Pzp</w:t>
      </w:r>
      <w:r w:rsidRPr="009D445C">
        <w:rPr>
          <w:bCs/>
          <w:iCs/>
          <w:color w:val="000000"/>
          <w:lang w:val="x-none" w:eastAsia="x-none"/>
        </w:rPr>
        <w:t>.</w:t>
      </w:r>
    </w:p>
    <w:p w14:paraId="786C941F" w14:textId="7E5A7CB1" w:rsidR="009D445C" w:rsidRP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517E1771"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Termin zwi</w:t>
      </w:r>
      <w:r w:rsidRPr="00AC265E">
        <w:rPr>
          <w:rFonts w:eastAsia="TimesNewRoman"/>
          <w:b/>
          <w:bCs/>
          <w:caps/>
          <w:kern w:val="32"/>
          <w:lang w:val="x-none" w:eastAsia="x-none"/>
        </w:rPr>
        <w:t>ą</w:t>
      </w:r>
      <w:r w:rsidRPr="00AC265E">
        <w:rPr>
          <w:b/>
          <w:bCs/>
          <w:caps/>
          <w:kern w:val="32"/>
          <w:lang w:val="x-none" w:eastAsia="x-none"/>
        </w:rPr>
        <w:t>zania ofert</w:t>
      </w:r>
      <w:r w:rsidRPr="00AC265E">
        <w:rPr>
          <w:rFonts w:eastAsia="TimesNewRoman"/>
          <w:b/>
          <w:bCs/>
          <w:caps/>
          <w:kern w:val="32"/>
          <w:lang w:val="x-none" w:eastAsia="x-none"/>
        </w:rPr>
        <w:t>ą</w:t>
      </w:r>
      <w:bookmarkEnd w:id="37"/>
    </w:p>
    <w:p w14:paraId="6D561D85" w14:textId="4380E555" w:rsidR="001B365B" w:rsidRPr="009A766F" w:rsidRDefault="001B365B" w:rsidP="006C06B4">
      <w:pPr>
        <w:numPr>
          <w:ilvl w:val="1"/>
          <w:numId w:val="1"/>
        </w:numPr>
        <w:spacing w:before="120" w:line="276" w:lineRule="auto"/>
        <w:jc w:val="both"/>
        <w:outlineLvl w:val="1"/>
        <w:rPr>
          <w:bCs/>
          <w:iCs/>
          <w:color w:val="000000"/>
          <w:lang w:val="x-none" w:eastAsia="x-none"/>
        </w:rPr>
      </w:pPr>
      <w:r w:rsidRPr="009A766F">
        <w:rPr>
          <w:bCs/>
          <w:iCs/>
          <w:color w:val="000000"/>
          <w:lang w:val="x-none" w:eastAsia="x-none"/>
        </w:rPr>
        <w:t xml:space="preserve">Wykonawca pozostaje związany ofertą </w:t>
      </w:r>
      <w:r w:rsidRPr="00EB79C7">
        <w:rPr>
          <w:b/>
          <w:iCs/>
          <w:color w:val="FF66FF"/>
          <w:lang w:val="x-none" w:eastAsia="x-none"/>
        </w:rPr>
        <w:t xml:space="preserve">do dnia </w:t>
      </w:r>
      <w:r w:rsidR="00EB79C7" w:rsidRPr="00EB79C7">
        <w:rPr>
          <w:b/>
          <w:iCs/>
          <w:color w:val="FF66FF"/>
          <w:lang w:val="x-none" w:eastAsia="x-none"/>
        </w:rPr>
        <w:t>21</w:t>
      </w:r>
      <w:r w:rsidR="008C0F42" w:rsidRPr="00EB79C7">
        <w:rPr>
          <w:b/>
          <w:iCs/>
          <w:color w:val="FF66FF"/>
          <w:lang w:val="x-none" w:eastAsia="x-none"/>
        </w:rPr>
        <w:t xml:space="preserve"> </w:t>
      </w:r>
      <w:r w:rsidR="003C71A0" w:rsidRPr="00EB79C7">
        <w:rPr>
          <w:b/>
          <w:iCs/>
          <w:color w:val="FF66FF"/>
          <w:lang w:val="x-none" w:eastAsia="x-none"/>
        </w:rPr>
        <w:t>maja</w:t>
      </w:r>
      <w:r w:rsidR="008C0F42" w:rsidRPr="00EB79C7">
        <w:rPr>
          <w:b/>
          <w:iCs/>
          <w:color w:val="FF66FF"/>
          <w:lang w:val="x-none" w:eastAsia="x-none"/>
        </w:rPr>
        <w:t xml:space="preserve"> 2026 r</w:t>
      </w:r>
      <w:r w:rsidRPr="00EB79C7">
        <w:rPr>
          <w:b/>
          <w:iCs/>
          <w:color w:val="FF66FF"/>
          <w:lang w:val="x-none" w:eastAsia="x-none"/>
        </w:rPr>
        <w:t>.</w:t>
      </w:r>
    </w:p>
    <w:p w14:paraId="1BB75E7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9A766F">
        <w:rPr>
          <w:bCs/>
          <w:iCs/>
          <w:color w:val="000000"/>
          <w:lang w:val="x-none" w:eastAsia="x-none"/>
        </w:rPr>
        <w:t>Bieg terminu związania ofertą rozpoczyna się wraz z upływem terminu</w:t>
      </w:r>
      <w:r w:rsidRPr="00AC265E">
        <w:rPr>
          <w:bCs/>
          <w:iCs/>
          <w:color w:val="000000"/>
          <w:lang w:val="x-none" w:eastAsia="x-none"/>
        </w:rPr>
        <w:t xml:space="preserve"> składania ofert.</w:t>
      </w:r>
    </w:p>
    <w:p w14:paraId="717E4DB0" w14:textId="4032EF4D" w:rsidR="001B365B" w:rsidRPr="008C0F42"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w:t>
      </w:r>
      <w:r w:rsidRPr="00AC265E">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AC265E">
        <w:rPr>
          <w:bCs/>
          <w:iCs/>
          <w:color w:val="000000"/>
          <w:lang w:val="x-none" w:eastAsia="x-none"/>
        </w:rPr>
        <w:t xml:space="preserve"> </w:t>
      </w:r>
      <w:r w:rsidRPr="00AC265E">
        <w:rPr>
          <w:bCs/>
          <w:iCs/>
          <w:color w:val="000000"/>
          <w:lang w:eastAsia="x-none"/>
        </w:rPr>
        <w:t>30 dni.</w:t>
      </w:r>
    </w:p>
    <w:p w14:paraId="15773F5E"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bookmarkStart w:id="38" w:name="_Toc258314252"/>
      <w:r w:rsidRPr="00AC265E">
        <w:rPr>
          <w:b/>
          <w:bCs/>
          <w:caps/>
          <w:kern w:val="32"/>
          <w:lang w:val="x-none" w:eastAsia="x-none"/>
        </w:rPr>
        <w:t>Opis sposobu przygotowywania ofert</w:t>
      </w:r>
      <w:bookmarkEnd w:id="38"/>
    </w:p>
    <w:p w14:paraId="08B7D296" w14:textId="69C21C11" w:rsidR="008C0F42" w:rsidRPr="003C71A0" w:rsidRDefault="001B365B" w:rsidP="00A63C50">
      <w:pPr>
        <w:numPr>
          <w:ilvl w:val="1"/>
          <w:numId w:val="1"/>
        </w:numPr>
        <w:spacing w:before="120" w:line="276" w:lineRule="auto"/>
        <w:jc w:val="both"/>
        <w:outlineLvl w:val="1"/>
        <w:rPr>
          <w:b/>
          <w:iCs/>
          <w:color w:val="000000"/>
          <w:lang w:val="x-none" w:eastAsia="x-none"/>
        </w:rPr>
      </w:pPr>
      <w:r w:rsidRPr="003C71A0">
        <w:rPr>
          <w:b/>
          <w:iCs/>
          <w:color w:val="000000"/>
          <w:lang w:val="x-none" w:eastAsia="x-none"/>
        </w:rPr>
        <w:t>Wykonawca może złożyć tylko jedną ofertę</w:t>
      </w:r>
      <w:r w:rsidR="008C0F42" w:rsidRPr="003C71A0">
        <w:rPr>
          <w:b/>
          <w:iCs/>
          <w:color w:val="000000"/>
          <w:lang w:val="x-none" w:eastAsia="x-none"/>
        </w:rPr>
        <w:t xml:space="preserve"> </w:t>
      </w:r>
      <w:r w:rsidR="008C0F42" w:rsidRPr="003C71A0">
        <w:rPr>
          <w:b/>
          <w:i/>
          <w:iCs/>
          <w:color w:val="000000"/>
          <w:lang w:eastAsia="x-none"/>
        </w:rPr>
        <w:t>wg Załącznika Nr 1 do SWZ</w:t>
      </w:r>
      <w:r w:rsidR="008C0F42" w:rsidRPr="003C71A0">
        <w:rPr>
          <w:b/>
          <w:iCs/>
          <w:color w:val="000000"/>
          <w:lang w:eastAsia="x-none"/>
        </w:rPr>
        <w:t>.</w:t>
      </w:r>
    </w:p>
    <w:p w14:paraId="5499B39F" w14:textId="6A98F339" w:rsidR="001B365B" w:rsidRDefault="001B365B" w:rsidP="00A63C50">
      <w:pPr>
        <w:numPr>
          <w:ilvl w:val="1"/>
          <w:numId w:val="1"/>
        </w:numPr>
        <w:spacing w:before="120" w:line="276" w:lineRule="auto"/>
        <w:jc w:val="both"/>
        <w:outlineLvl w:val="1"/>
        <w:rPr>
          <w:bCs/>
          <w:iCs/>
          <w:color w:val="000000"/>
          <w:lang w:val="x-none" w:eastAsia="x-none"/>
        </w:rPr>
      </w:pPr>
      <w:r w:rsidRPr="008C0F42">
        <w:rPr>
          <w:bCs/>
          <w:iCs/>
          <w:color w:val="000000"/>
          <w:lang w:val="x-none" w:eastAsia="x-none"/>
        </w:rPr>
        <w:t>Tre</w:t>
      </w:r>
      <w:r w:rsidRPr="008C0F42">
        <w:rPr>
          <w:rFonts w:eastAsia="TimesNewRoman"/>
          <w:bCs/>
          <w:iCs/>
          <w:color w:val="000000"/>
          <w:lang w:val="x-none" w:eastAsia="x-none"/>
        </w:rPr>
        <w:t xml:space="preserve">ść </w:t>
      </w:r>
      <w:r w:rsidRPr="008C0F42">
        <w:rPr>
          <w:bCs/>
          <w:iCs/>
          <w:color w:val="000000"/>
          <w:lang w:val="x-none" w:eastAsia="x-none"/>
        </w:rPr>
        <w:t xml:space="preserve">oferty musi być zgodna z wymaganiami Zamawiającego określonymi w niniejszej </w:t>
      </w:r>
      <w:r w:rsidRPr="008C0F42">
        <w:rPr>
          <w:bCs/>
          <w:iCs/>
          <w:color w:val="000000"/>
          <w:lang w:eastAsia="x-none"/>
        </w:rPr>
        <w:t>SWZ</w:t>
      </w:r>
      <w:r w:rsidRPr="008C0F42">
        <w:rPr>
          <w:bCs/>
          <w:iCs/>
          <w:color w:val="000000"/>
          <w:lang w:val="x-none" w:eastAsia="x-none"/>
        </w:rPr>
        <w:t>.</w:t>
      </w:r>
    </w:p>
    <w:p w14:paraId="457E71B8" w14:textId="77777777" w:rsidR="008C0F42" w:rsidRPr="00F24A05" w:rsidRDefault="008C0F42" w:rsidP="008C0F42">
      <w:pPr>
        <w:numPr>
          <w:ilvl w:val="1"/>
          <w:numId w:val="1"/>
        </w:numPr>
        <w:spacing w:before="120" w:line="276" w:lineRule="auto"/>
        <w:jc w:val="both"/>
        <w:outlineLvl w:val="1"/>
        <w:rPr>
          <w:bCs/>
          <w:iCs/>
          <w:color w:val="000000"/>
          <w:lang w:val="x-none" w:eastAsia="x-none"/>
        </w:rPr>
      </w:pPr>
      <w:r w:rsidRPr="00F24A05">
        <w:rPr>
          <w:color w:val="000000"/>
        </w:rPr>
        <w:t xml:space="preserve">Do oferty </w:t>
      </w:r>
      <w:r w:rsidRPr="00F24A05">
        <w:t xml:space="preserve">Wykonawca </w:t>
      </w:r>
      <w:r w:rsidRPr="00F24A05">
        <w:rPr>
          <w:u w:val="single"/>
        </w:rPr>
        <w:t>zobowiązany jest dołączyć</w:t>
      </w:r>
      <w:r w:rsidRPr="00F24A05">
        <w:t>:</w:t>
      </w:r>
    </w:p>
    <w:p w14:paraId="1EDD8633"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o niepodleganiu wykluczeniu oraz spełnianiu warunków udziału w postępowaniu </w:t>
      </w:r>
      <w:r w:rsidRPr="0069028E">
        <w:rPr>
          <w:b/>
          <w:i/>
          <w:color w:val="000000"/>
          <w:lang w:val="x-none" w:eastAsia="x-none"/>
        </w:rPr>
        <w:t>wg Załącznika Nr 2 do SWZ</w:t>
      </w:r>
      <w:r w:rsidRPr="0069028E">
        <w:rPr>
          <w:b/>
          <w:iCs/>
          <w:color w:val="000000"/>
          <w:lang w:val="x-none" w:eastAsia="x-none"/>
        </w:rPr>
        <w:t>,</w:t>
      </w:r>
    </w:p>
    <w:p w14:paraId="390F5E05"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Zobowiązanie podmiotu udostępniającego zasoby </w:t>
      </w:r>
      <w:r w:rsidRPr="0069028E">
        <w:rPr>
          <w:b/>
          <w:i/>
          <w:color w:val="000000"/>
          <w:lang w:val="x-none" w:eastAsia="x-none"/>
        </w:rPr>
        <w:t>wg Załącznika Nr 3 do SWZ</w:t>
      </w:r>
      <w:r w:rsidRPr="0069028E">
        <w:rPr>
          <w:b/>
          <w:iCs/>
          <w:color w:val="000000"/>
          <w:lang w:val="x-none" w:eastAsia="x-none"/>
        </w:rPr>
        <w:t xml:space="preserve">  (jeżeli dotyczy),</w:t>
      </w:r>
    </w:p>
    <w:p w14:paraId="1D96A5E2"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podmiotu udostępniającego zasoby </w:t>
      </w:r>
      <w:r w:rsidRPr="0069028E">
        <w:rPr>
          <w:b/>
          <w:i/>
          <w:color w:val="000000"/>
          <w:lang w:val="x-none" w:eastAsia="x-none"/>
        </w:rPr>
        <w:t xml:space="preserve">wg Załącznika Nr 4 do SWZ  </w:t>
      </w:r>
      <w:r w:rsidRPr="0069028E">
        <w:rPr>
          <w:b/>
          <w:iCs/>
          <w:color w:val="000000"/>
          <w:lang w:val="x-none" w:eastAsia="x-none"/>
        </w:rPr>
        <w:t>(jeżeli dotyczy),</w:t>
      </w:r>
    </w:p>
    <w:p w14:paraId="37668E31"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w przypadku Wykonawców ubiegających się wspólnie o udzielenie zamówienia publicznego:</w:t>
      </w:r>
    </w:p>
    <w:p w14:paraId="7469C564" w14:textId="77777777" w:rsidR="008C0F42" w:rsidRPr="0069028E" w:rsidRDefault="008C0F42" w:rsidP="0069028E">
      <w:pPr>
        <w:numPr>
          <w:ilvl w:val="1"/>
          <w:numId w:val="27"/>
        </w:numPr>
        <w:ind w:left="1701"/>
        <w:rPr>
          <w:b/>
          <w:iCs/>
          <w:color w:val="000000"/>
          <w:lang w:val="x-none" w:eastAsia="x-none"/>
        </w:rPr>
      </w:pPr>
      <w:r w:rsidRPr="0069028E">
        <w:rPr>
          <w:b/>
          <w:iCs/>
          <w:color w:val="000000"/>
          <w:lang w:val="x-none" w:eastAsia="x-none"/>
        </w:rPr>
        <w:t>pełnomocnictwo do reprezentowania ich w niniejszym postępowaniu – wg zasad  określonych w pkt 12.1. i 12.2.,</w:t>
      </w:r>
    </w:p>
    <w:p w14:paraId="18C67422" w14:textId="77777777" w:rsidR="008C0F42" w:rsidRPr="0069028E" w:rsidRDefault="008C0F42" w:rsidP="0069028E">
      <w:pPr>
        <w:numPr>
          <w:ilvl w:val="1"/>
          <w:numId w:val="27"/>
        </w:numPr>
        <w:tabs>
          <w:tab w:val="left" w:pos="708"/>
        </w:tabs>
        <w:spacing w:before="120" w:line="276" w:lineRule="auto"/>
        <w:ind w:left="1701"/>
        <w:jc w:val="both"/>
        <w:outlineLvl w:val="1"/>
        <w:rPr>
          <w:b/>
          <w:iCs/>
          <w:color w:val="000000"/>
          <w:lang w:val="x-none" w:eastAsia="x-none"/>
        </w:rPr>
      </w:pPr>
      <w:r w:rsidRPr="0069028E">
        <w:rPr>
          <w:b/>
          <w:iCs/>
          <w:color w:val="000000"/>
          <w:lang w:val="x-none" w:eastAsia="x-none"/>
        </w:rPr>
        <w:t>dokumenty określone w pkt 12.3.,</w:t>
      </w:r>
    </w:p>
    <w:p w14:paraId="07CC58FC" w14:textId="751DC226" w:rsidR="008C0F42"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pełnomocnictwo do podpisywania oferty, dokumentów, oświadczeń woli jeśli umocowanie dla osób podpisujących ofertę nie wynika z dokumentów rejestrowych – wg zasad określonych w pkt 17.7 lit. d</w:t>
      </w:r>
      <w:r w:rsidR="00B601C0">
        <w:rPr>
          <w:b/>
          <w:iCs/>
          <w:color w:val="000000"/>
          <w:lang w:val="x-none" w:eastAsia="x-none"/>
        </w:rPr>
        <w:t>,</w:t>
      </w:r>
    </w:p>
    <w:p w14:paraId="0C7E943C" w14:textId="797BCAB7" w:rsidR="00B601C0" w:rsidRPr="0069028E" w:rsidRDefault="00B601C0" w:rsidP="00CD0CAD">
      <w:pPr>
        <w:numPr>
          <w:ilvl w:val="0"/>
          <w:numId w:val="26"/>
        </w:numPr>
        <w:tabs>
          <w:tab w:val="left" w:pos="708"/>
        </w:tabs>
        <w:spacing w:before="120" w:line="276" w:lineRule="auto"/>
        <w:ind w:left="1134"/>
        <w:jc w:val="both"/>
        <w:outlineLvl w:val="1"/>
        <w:rPr>
          <w:b/>
          <w:iCs/>
          <w:color w:val="000000"/>
          <w:lang w:val="x-none" w:eastAsia="x-none"/>
        </w:rPr>
      </w:pPr>
      <w:r>
        <w:rPr>
          <w:b/>
          <w:iCs/>
          <w:color w:val="000000"/>
          <w:lang w:val="x-none" w:eastAsia="x-none"/>
        </w:rPr>
        <w:t xml:space="preserve">potwierdzenie wpłaty wadium. </w:t>
      </w:r>
    </w:p>
    <w:p w14:paraId="278CBD7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9" w:name="_Hlk37866068"/>
      <w:r w:rsidRPr="00AC265E">
        <w:rPr>
          <w:bCs/>
          <w:iCs/>
          <w:color w:val="000000"/>
          <w:lang w:val="x-none" w:eastAsia="x-none"/>
        </w:rPr>
        <w:t>Oferta oraz pozostałe oświadczenia i dokumenty, dla których Zamawiający określił wzory w formie formularzy, powinny być sporządzone zgodnie z tymi wzorami</w:t>
      </w:r>
      <w:bookmarkEnd w:id="39"/>
      <w:r w:rsidRPr="00AC265E">
        <w:rPr>
          <w:bCs/>
          <w:iCs/>
          <w:color w:val="000000"/>
          <w:lang w:eastAsia="x-none"/>
        </w:rPr>
        <w:t>.</w:t>
      </w:r>
    </w:p>
    <w:p w14:paraId="5D4C7A5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0" w:name="_Hlk37839542"/>
      <w:bookmarkStart w:id="41" w:name="_Hlk37866106"/>
      <w:r w:rsidRPr="00AC265E">
        <w:rPr>
          <w:bCs/>
          <w:iCs/>
          <w:color w:val="000000"/>
          <w:lang w:val="x-none" w:eastAsia="x-none"/>
        </w:rPr>
        <w:t>Ofert</w:t>
      </w:r>
      <w:r w:rsidRPr="00AC265E">
        <w:rPr>
          <w:bCs/>
          <w:iCs/>
          <w:color w:val="000000"/>
          <w:lang w:eastAsia="x-none"/>
        </w:rPr>
        <w:t xml:space="preserve">a wraz ze stanowiącymi jej integralną część załącznikami musi być sporządzona w języku polskim i złożona pod rygorem nieważności w formie elektronicznej lub w postaci </w:t>
      </w:r>
      <w:r w:rsidRPr="00AC265E">
        <w:rPr>
          <w:bCs/>
          <w:iCs/>
          <w:color w:val="000000"/>
          <w:lang w:eastAsia="x-none"/>
        </w:rPr>
        <w:lastRenderedPageBreak/>
        <w:t>elektronicznej, za pośrednictwem Platformy oraz podpisana kwalifikowanym podpisem elektronicznym, podpisem zaufanym lub podpisem osobistym</w:t>
      </w:r>
      <w:r w:rsidRPr="00AC265E">
        <w:rPr>
          <w:bCs/>
          <w:iCs/>
          <w:color w:val="000000"/>
          <w:lang w:val="x-none" w:eastAsia="x-none"/>
        </w:rPr>
        <w:t>.</w:t>
      </w:r>
      <w:bookmarkEnd w:id="40"/>
      <w:bookmarkEnd w:id="41"/>
    </w:p>
    <w:p w14:paraId="59FEDAE3" w14:textId="20D545E2"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2" w:name="_Hlk37939197"/>
      <w:r w:rsidRPr="00AC265E">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00155BF0" w:rsidRPr="00AC265E">
        <w:rPr>
          <w:bCs/>
          <w:iCs/>
          <w:color w:val="000000"/>
          <w:lang w:val="x-none" w:eastAsia="x-none"/>
        </w:rPr>
        <w:t>t.j</w:t>
      </w:r>
      <w:proofErr w:type="spellEnd"/>
      <w:r w:rsidR="00155BF0" w:rsidRPr="00AC265E">
        <w:rPr>
          <w:bCs/>
          <w:iCs/>
          <w:color w:val="000000"/>
          <w:lang w:val="x-none" w:eastAsia="x-none"/>
        </w:rPr>
        <w:t xml:space="preserve">. Dz.U. z </w:t>
      </w:r>
      <w:r w:rsidR="008C0F42" w:rsidRPr="00F24A05">
        <w:rPr>
          <w:bCs/>
          <w:iCs/>
          <w:color w:val="000000"/>
          <w:lang w:val="x-none" w:eastAsia="x-none"/>
        </w:rPr>
        <w:t>202</w:t>
      </w:r>
      <w:r w:rsidR="00572131">
        <w:rPr>
          <w:bCs/>
          <w:iCs/>
          <w:color w:val="000000"/>
          <w:lang w:val="x-none" w:eastAsia="x-none"/>
        </w:rPr>
        <w:t>6</w:t>
      </w:r>
      <w:r w:rsidR="008C0F42" w:rsidRPr="00F24A05">
        <w:rPr>
          <w:bCs/>
          <w:iCs/>
          <w:color w:val="000000"/>
          <w:lang w:val="x-none" w:eastAsia="x-none"/>
        </w:rPr>
        <w:t xml:space="preserve"> r. poz. </w:t>
      </w:r>
      <w:r w:rsidR="00572131">
        <w:rPr>
          <w:bCs/>
          <w:iCs/>
          <w:color w:val="000000"/>
          <w:lang w:val="x-none" w:eastAsia="x-none"/>
        </w:rPr>
        <w:t>85</w:t>
      </w:r>
      <w:r w:rsidRPr="00AC265E">
        <w:rPr>
          <w:bCs/>
          <w:iCs/>
          <w:color w:val="000000"/>
          <w:lang w:val="x-none" w:eastAsia="x-none"/>
        </w:rPr>
        <w:t>), zwanej dalej „ustawą o zwalczaniu nieuczciwej konkurencji” jeżeli Wykonawca</w:t>
      </w:r>
      <w:bookmarkEnd w:id="42"/>
      <w:r w:rsidRPr="00AC265E">
        <w:rPr>
          <w:bCs/>
          <w:iCs/>
          <w:color w:val="000000"/>
          <w:lang w:eastAsia="x-none"/>
        </w:rPr>
        <w:t>:</w:t>
      </w:r>
    </w:p>
    <w:p w14:paraId="21200A89"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wraz </w:t>
      </w:r>
      <w:r w:rsidRPr="00AC265E">
        <w:rPr>
          <w:bCs/>
          <w:iCs/>
          <w:color w:val="000000"/>
          <w:lang w:val="x-none" w:eastAsia="x-none"/>
        </w:rPr>
        <w:t>z przekazaniem takich informacji, zastrzegł, że nie mogą być one udostępniane</w:t>
      </w:r>
      <w:r w:rsidRPr="00AC265E">
        <w:rPr>
          <w:bCs/>
          <w:iCs/>
          <w:color w:val="000000"/>
          <w:lang w:eastAsia="x-none"/>
        </w:rPr>
        <w:t>;</w:t>
      </w:r>
    </w:p>
    <w:p w14:paraId="6540FBF7"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wykazał</w:t>
      </w:r>
      <w:r w:rsidRPr="00AC265E">
        <w:rPr>
          <w:bCs/>
          <w:iCs/>
          <w:color w:val="000000"/>
          <w:lang w:eastAsia="x-none"/>
        </w:rPr>
        <w:t>,</w:t>
      </w:r>
      <w:r w:rsidRPr="00AC265E">
        <w:rPr>
          <w:bCs/>
          <w:iCs/>
          <w:color w:val="000000"/>
          <w:lang w:val="x-none" w:eastAsia="x-none"/>
        </w:rPr>
        <w:t xml:space="preserve"> załączając stosowne </w:t>
      </w:r>
      <w:r w:rsidRPr="00AC265E">
        <w:rPr>
          <w:bCs/>
          <w:iCs/>
          <w:color w:val="000000"/>
          <w:lang w:eastAsia="x-none"/>
        </w:rPr>
        <w:t>uzasadnienie</w:t>
      </w:r>
      <w:r w:rsidRPr="00AC265E">
        <w:rPr>
          <w:bCs/>
          <w:iCs/>
          <w:color w:val="000000"/>
          <w:lang w:val="x-none" w:eastAsia="x-none"/>
        </w:rPr>
        <w:t>, iż zastrzeżone informacje stanowią tajemnicę przedsiębiorstwa</w:t>
      </w:r>
      <w:r w:rsidRPr="00AC265E">
        <w:rPr>
          <w:bCs/>
          <w:iCs/>
          <w:color w:val="000000"/>
          <w:lang w:eastAsia="x-none"/>
        </w:rPr>
        <w:t>.</w:t>
      </w:r>
      <w:bookmarkStart w:id="43" w:name="_Hlk37939296"/>
    </w:p>
    <w:p w14:paraId="090F168A"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Zaleca się, aby uzasadnienie o którym mowa powyżej było sformułowane w sposób umożliwiający jego udostępnienie pozostałym uczestnikom postępowania.</w:t>
      </w:r>
    </w:p>
    <w:p w14:paraId="22E05D83"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bookmarkStart w:id="44" w:name="_Hlk38143710"/>
      <w:r w:rsidRPr="00AC265E">
        <w:rPr>
          <w:bCs/>
          <w:iCs/>
          <w:color w:val="000000"/>
          <w:lang w:val="x-none" w:eastAsia="x-none"/>
        </w:rPr>
        <w:t>Wykonawca nie może zastrzec informacji, o których mowa w art. 222 ust. 5 ustawy Pzp</w:t>
      </w:r>
      <w:bookmarkEnd w:id="43"/>
      <w:bookmarkEnd w:id="44"/>
      <w:r w:rsidRPr="00AC265E">
        <w:rPr>
          <w:bCs/>
          <w:iCs/>
          <w:color w:val="000000"/>
          <w:lang w:val="x-none" w:eastAsia="x-none"/>
        </w:rPr>
        <w:t>.</w:t>
      </w:r>
    </w:p>
    <w:p w14:paraId="147038F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5" w:name="_Hlk37928068"/>
      <w:r w:rsidRPr="00AC265E">
        <w:rPr>
          <w:bCs/>
          <w:iCs/>
          <w:color w:val="000000"/>
          <w:lang w:val="x-none" w:eastAsia="x-none"/>
        </w:rPr>
        <w:t>Opis sposobu przygotowania oferty składanej w formie elektronicznej lub w postaci elektronicznej</w:t>
      </w:r>
      <w:bookmarkEnd w:id="45"/>
      <w:r w:rsidRPr="00AC265E">
        <w:rPr>
          <w:bCs/>
          <w:iCs/>
          <w:color w:val="000000"/>
          <w:lang w:eastAsia="x-none"/>
        </w:rPr>
        <w:t>:</w:t>
      </w:r>
    </w:p>
    <w:p w14:paraId="3046356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bookmarkStart w:id="46" w:name="_Hlk37866429"/>
      <w:r w:rsidRPr="00AC265E">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AC265E">
        <w:rPr>
          <w:b/>
          <w:i/>
          <w:color w:val="000000"/>
          <w:lang w:val="x-none" w:eastAsia="x-none"/>
        </w:rPr>
        <w:t>Zgłoś udział w postępowaniu</w:t>
      </w:r>
      <w:r w:rsidRPr="00AC265E">
        <w:rPr>
          <w:bCs/>
          <w:iCs/>
          <w:color w:val="000000"/>
          <w:lang w:val="x-none" w:eastAsia="x-none"/>
        </w:rPr>
        <w:t>”</w:t>
      </w:r>
      <w:bookmarkEnd w:id="46"/>
      <w:r w:rsidRPr="00AC265E">
        <w:rPr>
          <w:bCs/>
          <w:iCs/>
          <w:color w:val="000000"/>
          <w:lang w:eastAsia="x-none"/>
        </w:rPr>
        <w:t xml:space="preserve"> na karcie Informacje ogólne”;</w:t>
      </w:r>
      <w:bookmarkStart w:id="47" w:name="_Hlk37866441"/>
    </w:p>
    <w:p w14:paraId="107C33F9"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w przypadku, </w:t>
      </w:r>
      <w:bookmarkStart w:id="48" w:name="_Hlk37939646"/>
      <w:bookmarkStart w:id="49" w:name="_Hlk37866474"/>
      <w:bookmarkEnd w:id="47"/>
      <w:r w:rsidRPr="00AC265E">
        <w:rPr>
          <w:rFonts w:eastAsia="Calibri"/>
          <w:bCs/>
          <w:iCs/>
          <w:color w:val="000000"/>
          <w:lang w:val="x-none" w:eastAsia="x-none"/>
        </w:rPr>
        <w:t>gdy Wykonawca nie posiada konta na Platformie, należy skorzystać z funkcji ”</w:t>
      </w:r>
      <w:r w:rsidRPr="00AC265E">
        <w:rPr>
          <w:rFonts w:eastAsia="Calibri"/>
          <w:b/>
          <w:i/>
          <w:color w:val="000000"/>
          <w:lang w:val="x-none" w:eastAsia="x-none"/>
        </w:rPr>
        <w:t>Zarejestruj</w:t>
      </w:r>
      <w:r w:rsidRPr="00AC265E">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AC265E">
        <w:rPr>
          <w:rFonts w:eastAsia="Calibri"/>
          <w:bCs/>
          <w:iCs/>
          <w:color w:val="000000"/>
          <w:lang w:eastAsia="x-none"/>
        </w:rPr>
        <w:t>;</w:t>
      </w:r>
    </w:p>
    <w:p w14:paraId="07E292BB"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oferta </w:t>
      </w:r>
      <w:bookmarkEnd w:id="48"/>
      <w:r w:rsidRPr="00AC265E">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AC265E">
        <w:rPr>
          <w:rFonts w:eastAsia="Calibri"/>
          <w:b/>
          <w:i/>
          <w:color w:val="000000"/>
          <w:lang w:val="x-none" w:eastAsia="x-none"/>
        </w:rPr>
        <w:t>Załącz plik</w:t>
      </w:r>
      <w:r w:rsidRPr="00AC265E">
        <w:rPr>
          <w:rFonts w:eastAsia="Calibri"/>
          <w:bCs/>
          <w:iCs/>
          <w:color w:val="000000"/>
          <w:lang w:val="x-none" w:eastAsia="x-none"/>
        </w:rPr>
        <w:t>” i użycie przycisku ”</w:t>
      </w:r>
      <w:r w:rsidRPr="00AC265E">
        <w:rPr>
          <w:rFonts w:eastAsia="Calibri"/>
          <w:b/>
          <w:i/>
          <w:color w:val="000000"/>
          <w:lang w:val="x-none" w:eastAsia="x-none"/>
        </w:rPr>
        <w:t>Załącz</w:t>
      </w:r>
      <w:r w:rsidRPr="00AC265E">
        <w:rPr>
          <w:rFonts w:eastAsia="Calibri"/>
          <w:bCs/>
          <w:iCs/>
          <w:color w:val="000000"/>
          <w:lang w:val="x-none" w:eastAsia="x-none"/>
        </w:rPr>
        <w:t>”;</w:t>
      </w:r>
      <w:bookmarkStart w:id="50" w:name="_Hlk37939678"/>
    </w:p>
    <w:p w14:paraId="1A23B70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jeżeli </w:t>
      </w:r>
      <w:bookmarkEnd w:id="49"/>
      <w:bookmarkEnd w:id="50"/>
      <w:r w:rsidRPr="00AC265E">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67321A27"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bookmarkStart w:id="52" w:name="_Hlk37940020"/>
      <w:bookmarkStart w:id="53" w:name="_Hlk37866628"/>
      <w:bookmarkEnd w:id="51"/>
      <w:r w:rsidRPr="00AC265E">
        <w:rPr>
          <w:rFonts w:eastAsia="Calibri"/>
          <w:bCs/>
          <w:iCs/>
          <w:lang w:eastAsia="x-none"/>
        </w:rPr>
        <w:t xml:space="preserve">wszelkie </w:t>
      </w:r>
      <w:bookmarkEnd w:id="52"/>
      <w:r w:rsidRPr="00AC265E">
        <w:rPr>
          <w:rFonts w:eastAsia="Calibri"/>
          <w:bCs/>
          <w:iCs/>
          <w:lang w:eastAsia="x-none"/>
        </w:rPr>
        <w:t xml:space="preserve">informacje stanowiące tajemnicę przedsiębiorstwa w rozumieniu ustawy o zwalczaniu nieuczciwej konkurencji, które Wykonawca chce zastrzec jako tajemnicę </w:t>
      </w:r>
      <w:r w:rsidRPr="00AC265E">
        <w:rPr>
          <w:rFonts w:eastAsia="Calibri"/>
          <w:bCs/>
          <w:iCs/>
          <w:lang w:eastAsia="x-none"/>
        </w:rPr>
        <w:lastRenderedPageBreak/>
        <w:t xml:space="preserve">przedsiębiorstwa, powinny zostać przesłane za pośrednictwem Platformy, w osobnym pliku, na </w:t>
      </w:r>
      <w:proofErr w:type="gramStart"/>
      <w:r w:rsidRPr="00AC265E">
        <w:rPr>
          <w:rFonts w:eastAsia="Calibri"/>
          <w:bCs/>
          <w:iCs/>
          <w:lang w:eastAsia="x-none"/>
        </w:rPr>
        <w:t>karcie ”Oferta</w:t>
      </w:r>
      <w:proofErr w:type="gramEnd"/>
      <w:r w:rsidRPr="00AC265E">
        <w:rPr>
          <w:rFonts w:eastAsia="Calibri"/>
          <w:bCs/>
          <w:iCs/>
          <w:lang w:eastAsia="x-none"/>
        </w:rPr>
        <w:t xml:space="preserve">/Załączniki”, w </w:t>
      </w:r>
      <w:proofErr w:type="gramStart"/>
      <w:r w:rsidRPr="00AC265E">
        <w:rPr>
          <w:rFonts w:eastAsia="Calibri"/>
          <w:bCs/>
          <w:iCs/>
          <w:lang w:eastAsia="x-none"/>
        </w:rPr>
        <w:t>tabeli ”Część</w:t>
      </w:r>
      <w:proofErr w:type="gramEnd"/>
      <w:r w:rsidRPr="00AC265E">
        <w:rPr>
          <w:rFonts w:eastAsia="Calibri"/>
          <w:bCs/>
          <w:iCs/>
          <w:lang w:eastAsia="x-none"/>
        </w:rPr>
        <w:t xml:space="preserve"> oferty stanowiąca tajemnicę przedsiębiorstwa”, za pomocą </w:t>
      </w:r>
      <w:proofErr w:type="gramStart"/>
      <w:r w:rsidRPr="00AC265E">
        <w:rPr>
          <w:rFonts w:eastAsia="Calibri"/>
          <w:bCs/>
          <w:iCs/>
          <w:lang w:eastAsia="x-none"/>
        </w:rPr>
        <w:t>opcji ”</w:t>
      </w:r>
      <w:r w:rsidRPr="00AC265E">
        <w:rPr>
          <w:rFonts w:eastAsia="Calibri"/>
          <w:b/>
          <w:i/>
          <w:lang w:eastAsia="x-none"/>
        </w:rPr>
        <w:t>Załącz</w:t>
      </w:r>
      <w:proofErr w:type="gramEnd"/>
      <w:r w:rsidRPr="00AC265E">
        <w:rPr>
          <w:rFonts w:eastAsia="Calibri"/>
          <w:b/>
          <w:i/>
          <w:lang w:eastAsia="x-none"/>
        </w:rPr>
        <w:t xml:space="preserve"> plik</w:t>
      </w:r>
      <w:r w:rsidRPr="00AC265E">
        <w:rPr>
          <w:rFonts w:eastAsia="Calibri"/>
          <w:bCs/>
          <w:iCs/>
          <w:lang w:eastAsia="x-none"/>
        </w:rPr>
        <w:t xml:space="preserve">” i użycie </w:t>
      </w:r>
      <w:proofErr w:type="gramStart"/>
      <w:r w:rsidRPr="00AC265E">
        <w:rPr>
          <w:rFonts w:eastAsia="Calibri"/>
          <w:bCs/>
          <w:iCs/>
          <w:lang w:eastAsia="x-none"/>
        </w:rPr>
        <w:t>przycisku ”</w:t>
      </w:r>
      <w:r w:rsidRPr="00AC265E">
        <w:rPr>
          <w:rFonts w:eastAsia="Calibri"/>
          <w:b/>
          <w:i/>
          <w:lang w:eastAsia="x-none"/>
        </w:rPr>
        <w:t>Załącz</w:t>
      </w:r>
      <w:proofErr w:type="gramEnd"/>
      <w:r w:rsidRPr="00AC265E">
        <w:rPr>
          <w:rFonts w:eastAsia="Calibri"/>
          <w:bCs/>
          <w:iCs/>
          <w:lang w:eastAsia="x-none"/>
        </w:rPr>
        <w:t>”;</w:t>
      </w:r>
      <w:bookmarkStart w:id="54" w:name="_Hlk37940112"/>
      <w:bookmarkEnd w:id="53"/>
    </w:p>
    <w:p w14:paraId="08223F5C"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 xml:space="preserve">potwierdzeniem prawidłowo załączonego pliku jest automatyczne wygenerowanie przez Platformę komunikatu systemowego o </w:t>
      </w:r>
      <w:proofErr w:type="gramStart"/>
      <w:r w:rsidRPr="00AC265E">
        <w:rPr>
          <w:rFonts w:eastAsia="Calibri"/>
          <w:bCs/>
          <w:iCs/>
          <w:lang w:eastAsia="x-none"/>
        </w:rPr>
        <w:t>treści ”Plik</w:t>
      </w:r>
      <w:proofErr w:type="gramEnd"/>
      <w:r w:rsidRPr="00AC265E">
        <w:rPr>
          <w:rFonts w:eastAsia="Calibri"/>
          <w:bCs/>
          <w:iCs/>
          <w:lang w:eastAsia="x-none"/>
        </w:rPr>
        <w:t xml:space="preserve"> został poprawnie przesłany na platformę;</w:t>
      </w:r>
    </w:p>
    <w:p w14:paraId="24E56332"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u w:val="single"/>
          <w:lang w:eastAsia="x-none"/>
        </w:rPr>
        <w:t xml:space="preserve">ostateczne złożenie oferty wraz z załącznikami Wykonawca musi potwierdzić klikając w </w:t>
      </w:r>
      <w:proofErr w:type="gramStart"/>
      <w:r w:rsidRPr="00AC265E">
        <w:rPr>
          <w:rFonts w:eastAsia="Calibri"/>
          <w:bCs/>
          <w:iCs/>
          <w:u w:val="single"/>
          <w:lang w:eastAsia="x-none"/>
        </w:rPr>
        <w:t>przycisk ”</w:t>
      </w:r>
      <w:r w:rsidRPr="00AC265E">
        <w:rPr>
          <w:rFonts w:eastAsia="Calibri"/>
          <w:b/>
          <w:i/>
          <w:u w:val="single"/>
          <w:lang w:eastAsia="x-none"/>
        </w:rPr>
        <w:t>Złóż</w:t>
      </w:r>
      <w:proofErr w:type="gramEnd"/>
      <w:r w:rsidRPr="00AC265E">
        <w:rPr>
          <w:rFonts w:eastAsia="Calibri"/>
          <w:b/>
          <w:i/>
          <w:u w:val="single"/>
          <w:lang w:eastAsia="x-none"/>
        </w:rPr>
        <w:t xml:space="preserve"> ofertę</w:t>
      </w:r>
      <w:r w:rsidRPr="00AC265E">
        <w:rPr>
          <w:rFonts w:eastAsia="Calibri"/>
          <w:bCs/>
          <w:iCs/>
          <w:u w:val="single"/>
          <w:lang w:eastAsia="x-none"/>
        </w:rPr>
        <w:t>”</w:t>
      </w:r>
      <w:r w:rsidRPr="00AC265E">
        <w:rPr>
          <w:rFonts w:eastAsia="Calibri"/>
          <w:bCs/>
          <w:iCs/>
          <w:lang w:eastAsia="x-none"/>
        </w:rPr>
        <w:t>;</w:t>
      </w:r>
    </w:p>
    <w:p w14:paraId="0F1B468A"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246DD9A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bookmarkStart w:id="55" w:name="_Hlk37866756"/>
      <w:r w:rsidRPr="00AC265E">
        <w:rPr>
          <w:bCs/>
          <w:iCs/>
          <w:color w:val="000000"/>
          <w:lang w:eastAsia="x-none"/>
        </w:rPr>
        <w:t xml:space="preserve">Do upływu terminu składania ofert, Wykonawca, za pośrednictwem Platformy, może wycofać złożoną ofertę, używając </w:t>
      </w:r>
      <w:proofErr w:type="gramStart"/>
      <w:r w:rsidRPr="00AC265E">
        <w:rPr>
          <w:bCs/>
          <w:iCs/>
          <w:color w:val="000000"/>
          <w:lang w:eastAsia="x-none"/>
        </w:rPr>
        <w:t>opcji ”</w:t>
      </w:r>
      <w:r w:rsidRPr="00AC265E">
        <w:rPr>
          <w:b/>
          <w:i/>
          <w:color w:val="000000"/>
          <w:lang w:eastAsia="x-none"/>
        </w:rPr>
        <w:t>Wycofaj</w:t>
      </w:r>
      <w:proofErr w:type="gramEnd"/>
      <w:r w:rsidRPr="00AC265E">
        <w:rPr>
          <w:b/>
          <w:i/>
          <w:color w:val="000000"/>
          <w:lang w:eastAsia="x-none"/>
        </w:rPr>
        <w:t xml:space="preserve"> ofertę</w:t>
      </w:r>
      <w:r w:rsidRPr="00AC265E">
        <w:rPr>
          <w:bCs/>
          <w:iCs/>
          <w:color w:val="000000"/>
          <w:lang w:eastAsia="x-none"/>
        </w:rPr>
        <w:t xml:space="preserve">” (karta Oferta/Załączniki). Po wycofaniu oferty Wykonawca może usunąć załączone pliki, zaznaczając pozycje do usunięcia i klikając w </w:t>
      </w:r>
      <w:proofErr w:type="gramStart"/>
      <w:r w:rsidRPr="00AC265E">
        <w:rPr>
          <w:bCs/>
          <w:iCs/>
          <w:color w:val="000000"/>
          <w:lang w:eastAsia="x-none"/>
        </w:rPr>
        <w:t>przycisk ”</w:t>
      </w:r>
      <w:r w:rsidRPr="00AC265E">
        <w:rPr>
          <w:b/>
          <w:i/>
          <w:color w:val="000000"/>
          <w:lang w:eastAsia="x-none"/>
        </w:rPr>
        <w:t>Usuń</w:t>
      </w:r>
      <w:proofErr w:type="gramEnd"/>
      <w:r w:rsidRPr="00AC265E">
        <w:rPr>
          <w:b/>
          <w:i/>
          <w:color w:val="000000"/>
          <w:lang w:eastAsia="x-none"/>
        </w:rPr>
        <w:t xml:space="preserve"> zaznaczone</w:t>
      </w:r>
      <w:r w:rsidRPr="00AC265E">
        <w:rPr>
          <w:bCs/>
          <w:iCs/>
          <w:color w:val="000000"/>
          <w:lang w:eastAsia="x-none"/>
        </w:rPr>
        <w:t>”.</w:t>
      </w:r>
    </w:p>
    <w:p w14:paraId="2543940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Szczegółowa instrukcja korzystania z Platformy znajduje się na stronie internetowej </w:t>
      </w:r>
      <w:hyperlink r:id="rId11" w:history="1">
        <w:r w:rsidR="008E1B6F" w:rsidRPr="00AC265E">
          <w:rPr>
            <w:rFonts w:eastAsia="Calibri"/>
            <w:color w:val="0070C0"/>
            <w:u w:val="single"/>
            <w:lang w:eastAsia="en-US"/>
          </w:rPr>
          <w:t>https://e-ProPublico.pl/</w:t>
        </w:r>
      </w:hyperlink>
      <w:r w:rsidRPr="00AC265E">
        <w:rPr>
          <w:bCs/>
          <w:iCs/>
          <w:color w:val="000000"/>
          <w:lang w:eastAsia="x-none"/>
        </w:rPr>
        <w:t xml:space="preserve">, </w:t>
      </w:r>
      <w:proofErr w:type="gramStart"/>
      <w:r w:rsidRPr="00AC265E">
        <w:rPr>
          <w:bCs/>
          <w:iCs/>
          <w:color w:val="000000"/>
          <w:lang w:eastAsia="x-none"/>
        </w:rPr>
        <w:t>przycisk ”</w:t>
      </w:r>
      <w:r w:rsidRPr="00AC265E">
        <w:rPr>
          <w:b/>
          <w:i/>
          <w:color w:val="000000"/>
          <w:lang w:eastAsia="x-none"/>
        </w:rPr>
        <w:t>Instrukcja</w:t>
      </w:r>
      <w:proofErr w:type="gramEnd"/>
      <w:r w:rsidRPr="00AC265E">
        <w:rPr>
          <w:b/>
          <w:i/>
          <w:color w:val="000000"/>
          <w:lang w:eastAsia="x-none"/>
        </w:rPr>
        <w:t xml:space="preserve"> Wykonawcy</w:t>
      </w:r>
      <w:r w:rsidRPr="00AC265E">
        <w:rPr>
          <w:bCs/>
          <w:iCs/>
          <w:color w:val="000000"/>
          <w:lang w:eastAsia="x-none"/>
        </w:rPr>
        <w:t>”.</w:t>
      </w:r>
    </w:p>
    <w:bookmarkEnd w:id="55"/>
    <w:p w14:paraId="2C9227B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nie przewiduje zwrotu kosztów udziału w postępowaniu</w:t>
      </w:r>
      <w:r w:rsidRPr="00AC265E">
        <w:rPr>
          <w:bCs/>
          <w:iCs/>
          <w:color w:val="000000"/>
          <w:lang w:eastAsia="x-none"/>
        </w:rPr>
        <w:t>.</w:t>
      </w:r>
      <w:r w:rsidRPr="00AC265E">
        <w:rPr>
          <w:bCs/>
          <w:iCs/>
          <w:color w:val="000000"/>
          <w:lang w:val="x-none" w:eastAsia="x-none"/>
        </w:rPr>
        <w:t xml:space="preserve"> Wykonawca ponosi wszelkie koszty związane z przygotowaniem i złożeniem oferty</w:t>
      </w:r>
      <w:r w:rsidRPr="00AC265E">
        <w:rPr>
          <w:bCs/>
          <w:iCs/>
          <w:color w:val="000000"/>
          <w:lang w:eastAsia="x-none"/>
        </w:rPr>
        <w:t>.</w:t>
      </w:r>
    </w:p>
    <w:p w14:paraId="7E0A24D0" w14:textId="491BAB2C"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56" w:name="_Toc258314253"/>
      <w:r w:rsidRPr="00AC265E">
        <w:rPr>
          <w:b/>
          <w:bCs/>
          <w:caps/>
          <w:kern w:val="32"/>
          <w:lang w:val="x-none" w:eastAsia="x-none"/>
        </w:rPr>
        <w:t>Miejsce oraz termin składania ofert</w:t>
      </w:r>
      <w:bookmarkEnd w:id="56"/>
    </w:p>
    <w:p w14:paraId="66334C80" w14:textId="1C922414" w:rsidR="001B365B" w:rsidRPr="009A766F" w:rsidRDefault="001B365B" w:rsidP="008C0F42">
      <w:pPr>
        <w:tabs>
          <w:tab w:val="left" w:pos="708"/>
        </w:tabs>
        <w:spacing w:before="120" w:line="276" w:lineRule="auto"/>
        <w:ind w:left="431"/>
        <w:jc w:val="both"/>
        <w:outlineLvl w:val="1"/>
        <w:rPr>
          <w:bCs/>
          <w:iCs/>
          <w:color w:val="000000"/>
          <w:lang w:val="x-none" w:eastAsia="x-none"/>
        </w:rPr>
      </w:pPr>
      <w:bookmarkStart w:id="57" w:name="_Hlk37940485"/>
      <w:bookmarkStart w:id="58" w:name="_Hlk37857777"/>
      <w:r w:rsidRPr="00AC265E">
        <w:rPr>
          <w:bCs/>
          <w:iCs/>
          <w:color w:val="000000"/>
          <w:lang w:val="x-none" w:eastAsia="x-none"/>
        </w:rPr>
        <w:t>Ofertę</w:t>
      </w:r>
      <w:r w:rsidRPr="00AC265E">
        <w:rPr>
          <w:bCs/>
          <w:iCs/>
          <w:color w:val="000000"/>
          <w:lang w:eastAsia="x-none"/>
        </w:rPr>
        <w:t xml:space="preserve">, </w:t>
      </w:r>
      <w:r w:rsidRPr="009A766F">
        <w:rPr>
          <w:bCs/>
          <w:iCs/>
          <w:color w:val="000000"/>
          <w:lang w:eastAsia="x-none"/>
        </w:rPr>
        <w:t>wraz z załącznikami, należy złożyć za pośrednictwem Platformy w terminie do dnia</w:t>
      </w:r>
      <w:r w:rsidRPr="009A766F">
        <w:rPr>
          <w:bCs/>
          <w:iCs/>
          <w:color w:val="000000"/>
          <w:lang w:val="x-none" w:eastAsia="x-none"/>
        </w:rPr>
        <w:t xml:space="preserve"> </w:t>
      </w:r>
      <w:r w:rsidR="00103460" w:rsidRPr="00103460">
        <w:rPr>
          <w:b/>
          <w:bCs/>
          <w:iCs/>
          <w:color w:val="FF66FF"/>
          <w:lang w:val="x-none" w:eastAsia="x-none"/>
        </w:rPr>
        <w:t>22 kwietnia 2026 r</w:t>
      </w:r>
      <w:r w:rsidR="008C0F42" w:rsidRPr="009A766F">
        <w:rPr>
          <w:b/>
          <w:bCs/>
          <w:iCs/>
          <w:lang w:val="x-none" w:eastAsia="x-none"/>
        </w:rPr>
        <w:t>.</w:t>
      </w:r>
      <w:r w:rsidRPr="009A766F">
        <w:rPr>
          <w:bCs/>
          <w:iCs/>
          <w:lang w:val="x-none" w:eastAsia="x-none"/>
        </w:rPr>
        <w:t xml:space="preserve"> do godz. </w:t>
      </w:r>
      <w:bookmarkEnd w:id="57"/>
      <w:bookmarkEnd w:id="58"/>
      <w:r w:rsidR="008C0F42" w:rsidRPr="009A766F">
        <w:rPr>
          <w:b/>
          <w:bCs/>
          <w:iCs/>
          <w:lang w:val="x-none" w:eastAsia="x-none"/>
        </w:rPr>
        <w:t>08:00</w:t>
      </w:r>
      <w:r w:rsidR="008C0F42" w:rsidRPr="009A766F">
        <w:rPr>
          <w:b/>
          <w:bCs/>
          <w:iCs/>
          <w:color w:val="000000"/>
          <w:lang w:val="x-none" w:eastAsia="x-none"/>
        </w:rPr>
        <w:t xml:space="preserve">. </w:t>
      </w:r>
    </w:p>
    <w:p w14:paraId="590ABDF7" w14:textId="77777777" w:rsidR="001B365B" w:rsidRPr="009A766F" w:rsidRDefault="001B365B" w:rsidP="008C0F42">
      <w:pPr>
        <w:numPr>
          <w:ilvl w:val="0"/>
          <w:numId w:val="1"/>
        </w:numPr>
        <w:spacing w:before="200" w:after="60" w:line="276" w:lineRule="auto"/>
        <w:ind w:left="431" w:hanging="431"/>
        <w:jc w:val="both"/>
        <w:outlineLvl w:val="0"/>
        <w:rPr>
          <w:b/>
          <w:bCs/>
          <w:caps/>
          <w:kern w:val="32"/>
          <w:lang w:eastAsia="x-none"/>
        </w:rPr>
      </w:pPr>
      <w:bookmarkStart w:id="59" w:name="_Toc258314254"/>
      <w:r w:rsidRPr="009A766F">
        <w:rPr>
          <w:b/>
          <w:bCs/>
          <w:caps/>
          <w:kern w:val="32"/>
          <w:lang w:eastAsia="x-none"/>
        </w:rPr>
        <w:t>termin otwarcia ofert</w:t>
      </w:r>
    </w:p>
    <w:p w14:paraId="0C26830D" w14:textId="2EF3AC3F" w:rsidR="001B365B" w:rsidRPr="00AC265E" w:rsidRDefault="001B365B" w:rsidP="008C0F42">
      <w:pPr>
        <w:numPr>
          <w:ilvl w:val="1"/>
          <w:numId w:val="1"/>
        </w:numPr>
        <w:spacing w:before="120" w:line="276" w:lineRule="auto"/>
        <w:jc w:val="both"/>
        <w:outlineLvl w:val="1"/>
        <w:rPr>
          <w:bCs/>
          <w:iCs/>
          <w:color w:val="000000"/>
          <w:lang w:eastAsia="x-none"/>
        </w:rPr>
      </w:pPr>
      <w:r w:rsidRPr="009A766F">
        <w:rPr>
          <w:bCs/>
          <w:iCs/>
          <w:color w:val="000000"/>
          <w:lang w:eastAsia="x-none"/>
        </w:rPr>
        <w:t xml:space="preserve">Otwarcie </w:t>
      </w:r>
      <w:r w:rsidRPr="009A766F">
        <w:rPr>
          <w:bCs/>
          <w:iCs/>
          <w:color w:val="000000"/>
          <w:lang w:val="x-none" w:eastAsia="x-none"/>
        </w:rPr>
        <w:t xml:space="preserve">ofert nastąpi w dniu: </w:t>
      </w:r>
      <w:r w:rsidR="00EB79C7" w:rsidRPr="00EB79C7">
        <w:rPr>
          <w:b/>
          <w:bCs/>
          <w:iCs/>
          <w:color w:val="FF66FF"/>
          <w:lang w:val="x-none" w:eastAsia="x-none"/>
        </w:rPr>
        <w:t>22</w:t>
      </w:r>
      <w:r w:rsidR="008C0F42" w:rsidRPr="00EB79C7">
        <w:rPr>
          <w:b/>
          <w:bCs/>
          <w:iCs/>
          <w:color w:val="FF66FF"/>
          <w:lang w:val="x-none" w:eastAsia="x-none"/>
        </w:rPr>
        <w:t xml:space="preserve"> </w:t>
      </w:r>
      <w:r w:rsidR="003C71A0" w:rsidRPr="00EB79C7">
        <w:rPr>
          <w:b/>
          <w:bCs/>
          <w:iCs/>
          <w:color w:val="FF66FF"/>
          <w:lang w:val="x-none" w:eastAsia="x-none"/>
        </w:rPr>
        <w:t>kwietnia</w:t>
      </w:r>
      <w:r w:rsidR="008C0F42" w:rsidRPr="00EB79C7">
        <w:rPr>
          <w:b/>
          <w:bCs/>
          <w:iCs/>
          <w:color w:val="FF66FF"/>
          <w:lang w:val="x-none" w:eastAsia="x-none"/>
        </w:rPr>
        <w:t xml:space="preserve"> 2026 r.</w:t>
      </w:r>
      <w:r w:rsidRPr="00EB79C7">
        <w:rPr>
          <w:bCs/>
          <w:iCs/>
          <w:color w:val="FF66FF"/>
          <w:lang w:val="x-none" w:eastAsia="x-none"/>
        </w:rPr>
        <w:t xml:space="preserve"> </w:t>
      </w:r>
      <w:r w:rsidRPr="009A766F">
        <w:rPr>
          <w:bCs/>
          <w:iCs/>
          <w:color w:val="000000"/>
          <w:lang w:val="x-none" w:eastAsia="x-none"/>
        </w:rPr>
        <w:t xml:space="preserve">o godz. </w:t>
      </w:r>
      <w:r w:rsidR="008C0F42" w:rsidRPr="009A766F">
        <w:rPr>
          <w:b/>
          <w:bCs/>
          <w:iCs/>
          <w:color w:val="000000"/>
          <w:lang w:val="x-none" w:eastAsia="x-none"/>
        </w:rPr>
        <w:t>08:10</w:t>
      </w:r>
      <w:r w:rsidRPr="009A766F">
        <w:rPr>
          <w:bCs/>
          <w:iCs/>
          <w:color w:val="000000"/>
          <w:lang w:val="x-none" w:eastAsia="x-none"/>
        </w:rPr>
        <w:t xml:space="preserve"> za pośrednictwem Platformy, na </w:t>
      </w:r>
      <w:proofErr w:type="gramStart"/>
      <w:r w:rsidRPr="009A766F">
        <w:rPr>
          <w:bCs/>
          <w:iCs/>
          <w:color w:val="000000"/>
          <w:lang w:val="x-none" w:eastAsia="x-none"/>
        </w:rPr>
        <w:t>karcie ”Oferta</w:t>
      </w:r>
      <w:proofErr w:type="gramEnd"/>
      <w:r w:rsidRPr="009A766F">
        <w:rPr>
          <w:bCs/>
          <w:iCs/>
          <w:color w:val="000000"/>
          <w:lang w:val="x-none" w:eastAsia="x-none"/>
        </w:rPr>
        <w:t>/Załączniki”, poprzez ich</w:t>
      </w:r>
      <w:r w:rsidRPr="00826202">
        <w:rPr>
          <w:bCs/>
          <w:iCs/>
          <w:color w:val="000000"/>
          <w:lang w:val="x-none" w:eastAsia="x-none"/>
        </w:rPr>
        <w:t xml:space="preserve"> odszyfrowanie, które jest jednoznaczne</w:t>
      </w:r>
      <w:r w:rsidRPr="00826202">
        <w:rPr>
          <w:bCs/>
          <w:iCs/>
          <w:color w:val="000000"/>
          <w:lang w:eastAsia="x-none"/>
        </w:rPr>
        <w:t xml:space="preserve"> z ich upublicznieniem.</w:t>
      </w:r>
    </w:p>
    <w:p w14:paraId="3C7E46CA"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AC265E">
        <w:rPr>
          <w:bCs/>
          <w:iCs/>
          <w:color w:val="000000"/>
          <w:lang w:eastAsia="x-none"/>
        </w:rPr>
        <w:t>Zamawiający, najpóźniej przed otwarciem ofert, udostępni na stronie prowadzonego postępowania informację o kwocie, jaką zamierza przeznaczyć na sfinansowanie zamówienia.</w:t>
      </w:r>
    </w:p>
    <w:p w14:paraId="536E8EA5"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AC265E">
        <w:rPr>
          <w:bCs/>
          <w:iCs/>
          <w:color w:val="000000"/>
          <w:lang w:eastAsia="x-none"/>
        </w:rPr>
        <w:t>Niezwłocznie po otwarciu ofert, Zamawiający zamieści na stronie internetowej prowadzonego postępowania informacje o:</w:t>
      </w:r>
    </w:p>
    <w:p w14:paraId="536332EC"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nazwach albo imionach i nazwiskach oraz siedzibach lub miejscach prowadzonej działalności gospodarczej bądź miejscach zamieszkania Wykonawców, których oferty zostały otwarte;</w:t>
      </w:r>
    </w:p>
    <w:p w14:paraId="1FA55F8D"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cenach lub kosztach zawartych w ofertach.</w:t>
      </w:r>
    </w:p>
    <w:p w14:paraId="264F7991"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lastRenderedPageBreak/>
        <w:t>Opis sposobu obliczenia ceny</w:t>
      </w:r>
      <w:bookmarkEnd w:id="59"/>
    </w:p>
    <w:p w14:paraId="51F7853E"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ofercie Wykonawca zobowiązany jest podać cenę za wykonanie całego przedmiotu zamówienia w złotych polskich (PLN), z dokładnością do 1 grosza, tj. do dwóch miejsc po przecinku.</w:t>
      </w:r>
    </w:p>
    <w:p w14:paraId="1FBF8600"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18465C0"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Rozliczenia między Zamawiającym a Wykonawcą prowadzone będą w złotych polskich z dokładnością do dwóch miejsc po przecinku.</w:t>
      </w:r>
    </w:p>
    <w:p w14:paraId="1F402F9F" w14:textId="3761833F"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zobowiązany jest zastosować stawkę VAT zgodnie z obowiązującymi przepisami ustawy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eastAsia="x-none"/>
        </w:rPr>
        <w:t>.</w:t>
      </w:r>
    </w:p>
    <w:p w14:paraId="7C6FBB6D" w14:textId="4569A765"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val="x-none" w:eastAsia="x-none"/>
        </w:rPr>
        <w:t>, dla celów zastosowania kryterium ceny Zamawiający doliczy do przedstawionej w tej ofercie ceny kwotę podatku od towarów i usług, którą miałby obowiązek rozliczyć.</w:t>
      </w:r>
    </w:p>
    <w:p w14:paraId="5D43D6C4" w14:textId="77777777" w:rsidR="008C0F42" w:rsidRPr="00AC265E" w:rsidRDefault="008C0F42" w:rsidP="008C0F42">
      <w:pPr>
        <w:numPr>
          <w:ilvl w:val="1"/>
          <w:numId w:val="1"/>
        </w:numPr>
        <w:spacing w:before="120" w:line="276" w:lineRule="auto"/>
        <w:jc w:val="both"/>
        <w:outlineLvl w:val="1"/>
        <w:rPr>
          <w:bCs/>
          <w:iCs/>
          <w:color w:val="000000"/>
          <w:lang w:val="x-none" w:eastAsia="x-none"/>
        </w:rPr>
      </w:pPr>
      <w:bookmarkStart w:id="60" w:name="_Hlk61113033"/>
      <w:r w:rsidRPr="00AC265E">
        <w:rPr>
          <w:bCs/>
          <w:iCs/>
          <w:color w:val="000000"/>
          <w:lang w:eastAsia="x-none"/>
        </w:rPr>
        <w:t>Wykonawca składając ofertę zobowiązany jest:</w:t>
      </w:r>
    </w:p>
    <w:p w14:paraId="0E9302CF"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poinformować Zamawiającego, że wybór jego oferty będzie prowadził do powstania u Zamawiającego obowiązku podatkowego;</w:t>
      </w:r>
    </w:p>
    <w:p w14:paraId="38DF7E5D"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nazwę (rodzaj) towaru lub usługi, których dostawa lub świadczenie będą prowadziły do powstania obowiązku podatkowego;</w:t>
      </w:r>
    </w:p>
    <w:p w14:paraId="70FF9458"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wartości towaru lub usługi objętego obowiązkiem podatkowym Zamawiającego, bez kwoty podatku;</w:t>
      </w:r>
    </w:p>
    <w:p w14:paraId="53AB6BC0" w14:textId="6EBC04F0" w:rsidR="008C0F42" w:rsidRPr="008C0F42"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stawkę podatku od towarów i usług, która zgodnie z wiedzą Wykonawcy, będzie miała zastosowanie.</w:t>
      </w:r>
    </w:p>
    <w:p w14:paraId="35208BD9" w14:textId="77777777" w:rsidR="008C0F42" w:rsidRPr="00F24A05" w:rsidRDefault="008C0F42" w:rsidP="008C0F42">
      <w:pPr>
        <w:pStyle w:val="Nagwek2"/>
      </w:pPr>
      <w:r w:rsidRPr="00F24A05">
        <w:rPr>
          <w:lang w:val="pl-PL"/>
        </w:rPr>
        <w:t xml:space="preserve">W </w:t>
      </w:r>
      <w:r w:rsidRPr="00F24A05">
        <w:t>przypadku różnic w podaniu ceny (cena podana liczbowa, cena podana słownie) Zamawiający przyjmie za prawidłową cenę podaną liczbowo, chyba, że z treści pozostałych dokumentów będzie wynikać prawidłowość ceny.</w:t>
      </w:r>
    </w:p>
    <w:p w14:paraId="414503FF"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1" w:name="_Toc258314255"/>
      <w:bookmarkEnd w:id="60"/>
      <w:r w:rsidRPr="00AC265E">
        <w:rPr>
          <w:b/>
          <w:bCs/>
          <w:caps/>
          <w:kern w:val="32"/>
          <w:lang w:val="x-none" w:eastAsia="x-none"/>
        </w:rPr>
        <w:t>Opis kryteriów</w:t>
      </w:r>
      <w:r w:rsidRPr="00AC265E">
        <w:rPr>
          <w:b/>
          <w:bCs/>
          <w:caps/>
          <w:kern w:val="32"/>
          <w:lang w:eastAsia="x-none"/>
        </w:rPr>
        <w:t xml:space="preserve"> oceny ofert,</w:t>
      </w:r>
      <w:r w:rsidRPr="00AC265E">
        <w:rPr>
          <w:b/>
          <w:bCs/>
          <w:caps/>
          <w:kern w:val="32"/>
          <w:lang w:val="x-none" w:eastAsia="x-none"/>
        </w:rPr>
        <w:t xml:space="preserve"> wraz z podaniem </w:t>
      </w:r>
      <w:r w:rsidRPr="00AC265E">
        <w:rPr>
          <w:b/>
          <w:bCs/>
          <w:caps/>
          <w:kern w:val="32"/>
          <w:lang w:eastAsia="x-none"/>
        </w:rPr>
        <w:t>wag</w:t>
      </w:r>
      <w:r w:rsidRPr="00AC265E">
        <w:rPr>
          <w:b/>
          <w:bCs/>
          <w:caps/>
          <w:kern w:val="32"/>
          <w:lang w:val="x-none" w:eastAsia="x-none"/>
        </w:rPr>
        <w:t xml:space="preserve"> tych kryteriów i sposobu oceny ofert</w:t>
      </w:r>
      <w:bookmarkEnd w:id="61"/>
    </w:p>
    <w:p w14:paraId="0FB72741" w14:textId="0D04275A"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 xml:space="preserve">Przy dokonywaniu wyboru najkorzystniejszej oferty </w:t>
      </w:r>
      <w:r w:rsidR="003C71A0" w:rsidRPr="003C71A0">
        <w:rPr>
          <w:b/>
          <w:iCs/>
          <w:color w:val="000000"/>
          <w:lang w:val="x-none" w:eastAsia="x-none"/>
        </w:rPr>
        <w:t xml:space="preserve">dla Części I </w:t>
      </w:r>
      <w:proofErr w:type="spellStart"/>
      <w:r w:rsidR="003C71A0" w:rsidRPr="003C71A0">
        <w:rPr>
          <w:b/>
          <w:iCs/>
          <w:color w:val="000000"/>
          <w:lang w:val="x-none" w:eastAsia="x-none"/>
        </w:rPr>
        <w:t>i</w:t>
      </w:r>
      <w:proofErr w:type="spellEnd"/>
      <w:r w:rsidR="003C71A0" w:rsidRPr="003C71A0">
        <w:rPr>
          <w:b/>
          <w:iCs/>
          <w:color w:val="000000"/>
          <w:lang w:val="x-none" w:eastAsia="x-none"/>
        </w:rPr>
        <w:t xml:space="preserve"> II</w:t>
      </w:r>
      <w:r w:rsidR="003C71A0" w:rsidRPr="003C71A0">
        <w:rPr>
          <w:bCs/>
          <w:iCs/>
          <w:color w:val="000000"/>
          <w:lang w:val="x-none" w:eastAsia="x-none"/>
        </w:rPr>
        <w:t xml:space="preserve"> </w:t>
      </w:r>
      <w:r w:rsidRPr="00AC265E">
        <w:rPr>
          <w:bCs/>
          <w:iCs/>
          <w:color w:val="000000"/>
          <w:lang w:val="x-none" w:eastAsia="x-none"/>
        </w:rPr>
        <w:t>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AC265E" w14:paraId="2E1B27A8" w14:textId="77777777" w:rsidTr="007D0990">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0069A562" w14:textId="05C5E1D5" w:rsidR="001B365B" w:rsidRPr="00AC265E" w:rsidRDefault="007D0990" w:rsidP="008C0F42">
            <w:pPr>
              <w:spacing w:before="120" w:after="120" w:line="276" w:lineRule="auto"/>
              <w:jc w:val="center"/>
              <w:rPr>
                <w:b/>
              </w:rPr>
            </w:pPr>
            <w:r>
              <w:rPr>
                <w:b/>
              </w:rPr>
              <w:t>Część</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A5FFD" w14:textId="3E1653B7" w:rsidR="001B365B" w:rsidRPr="00AC265E" w:rsidRDefault="001B365B" w:rsidP="008C0F42">
            <w:pPr>
              <w:spacing w:before="120" w:after="120" w:line="276" w:lineRule="auto"/>
              <w:jc w:val="center"/>
              <w:rPr>
                <w:b/>
              </w:rPr>
            </w:pPr>
            <w:r w:rsidRPr="00AC265E">
              <w:rPr>
                <w:b/>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416060" w14:textId="77777777" w:rsidR="001B365B" w:rsidRPr="00AC265E" w:rsidRDefault="001B365B" w:rsidP="008C0F42">
            <w:pPr>
              <w:spacing w:before="120" w:after="120" w:line="276" w:lineRule="auto"/>
              <w:jc w:val="center"/>
              <w:rPr>
                <w:b/>
              </w:rPr>
            </w:pPr>
            <w:r w:rsidRPr="00AC265E">
              <w:rPr>
                <w:b/>
              </w:rPr>
              <w:t>Waga</w:t>
            </w:r>
          </w:p>
        </w:tc>
      </w:tr>
      <w:tr w:rsidR="007D0990" w:rsidRPr="00AC265E" w14:paraId="126B8541" w14:textId="77777777" w:rsidTr="003C71A0">
        <w:tc>
          <w:tcPr>
            <w:tcW w:w="851" w:type="dxa"/>
            <w:tcBorders>
              <w:top w:val="single" w:sz="4" w:space="0" w:color="auto"/>
              <w:left w:val="single" w:sz="4" w:space="0" w:color="auto"/>
              <w:right w:val="single" w:sz="4" w:space="0" w:color="auto"/>
            </w:tcBorders>
            <w:vAlign w:val="center"/>
            <w:hideMark/>
          </w:tcPr>
          <w:p w14:paraId="62CD1758" w14:textId="38431E7A" w:rsidR="007D0990" w:rsidRPr="00AC265E" w:rsidRDefault="003C71A0" w:rsidP="003C71A0">
            <w:pPr>
              <w:spacing w:before="60" w:after="120" w:line="276" w:lineRule="auto"/>
              <w:jc w:val="center"/>
            </w:pPr>
            <w: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1057776" w14:textId="702F3841" w:rsidR="007D0990" w:rsidRPr="00AC265E" w:rsidRDefault="007D0990" w:rsidP="008C0F42">
            <w:pPr>
              <w:spacing w:before="60" w:after="120" w:line="276" w:lineRule="auto"/>
              <w:jc w:val="center"/>
            </w:pPr>
            <w:r w:rsidRPr="00AC265E">
              <w:t>Cena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C4EAAA" w14:textId="77777777" w:rsidR="007D0990" w:rsidRPr="00AC265E" w:rsidRDefault="007D0990" w:rsidP="008C0F42">
            <w:pPr>
              <w:spacing w:before="60" w:after="120" w:line="276" w:lineRule="auto"/>
              <w:jc w:val="center"/>
            </w:pPr>
            <w:r w:rsidRPr="00AC265E">
              <w:t>60 %</w:t>
            </w:r>
          </w:p>
        </w:tc>
      </w:tr>
      <w:tr w:rsidR="007D0990" w:rsidRPr="00AC265E" w14:paraId="2BE91E7E" w14:textId="77777777" w:rsidTr="003C71A0">
        <w:tc>
          <w:tcPr>
            <w:tcW w:w="851" w:type="dxa"/>
            <w:tcBorders>
              <w:left w:val="single" w:sz="4" w:space="0" w:color="auto"/>
              <w:bottom w:val="single" w:sz="4" w:space="0" w:color="auto"/>
              <w:right w:val="single" w:sz="4" w:space="0" w:color="auto"/>
            </w:tcBorders>
            <w:vAlign w:val="center"/>
            <w:hideMark/>
          </w:tcPr>
          <w:p w14:paraId="41E3CE14" w14:textId="01F5016B" w:rsidR="007D0990" w:rsidRPr="00AC265E" w:rsidRDefault="003C71A0" w:rsidP="003C71A0">
            <w:pPr>
              <w:spacing w:before="60" w:after="120" w:line="276" w:lineRule="auto"/>
              <w:jc w:val="center"/>
            </w:pPr>
            <w:r>
              <w:lastRenderedPageBreak/>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65A955" w14:textId="65885A92" w:rsidR="007D0990" w:rsidRPr="00AC265E" w:rsidRDefault="007D0990" w:rsidP="008C0F42">
            <w:pPr>
              <w:spacing w:before="60" w:after="120" w:line="276" w:lineRule="auto"/>
              <w:jc w:val="center"/>
            </w:pPr>
            <w:r w:rsidRPr="009D445C">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1E1A70" w14:textId="77777777" w:rsidR="007D0990" w:rsidRPr="00AC265E" w:rsidRDefault="007D0990" w:rsidP="008C0F42">
            <w:pPr>
              <w:spacing w:before="60" w:after="120" w:line="276" w:lineRule="auto"/>
              <w:jc w:val="center"/>
            </w:pPr>
            <w:r w:rsidRPr="00AC265E">
              <w:t>40 %</w:t>
            </w:r>
          </w:p>
        </w:tc>
      </w:tr>
    </w:tbl>
    <w:p w14:paraId="29439F84" w14:textId="23884BBD" w:rsidR="001B365B" w:rsidRPr="00AC265E" w:rsidRDefault="003C71A0" w:rsidP="008C0F42">
      <w:pPr>
        <w:numPr>
          <w:ilvl w:val="1"/>
          <w:numId w:val="1"/>
        </w:numPr>
        <w:spacing w:before="120" w:after="60" w:line="276" w:lineRule="auto"/>
        <w:jc w:val="both"/>
        <w:outlineLvl w:val="1"/>
        <w:rPr>
          <w:bCs/>
          <w:iCs/>
          <w:color w:val="000000"/>
          <w:lang w:val="x-none" w:eastAsia="x-none"/>
        </w:rPr>
      </w:pPr>
      <w:r w:rsidRPr="003C71A0">
        <w:rPr>
          <w:bCs/>
          <w:iCs/>
          <w:color w:val="000000"/>
          <w:lang w:val="x-none" w:eastAsia="x-none"/>
        </w:rPr>
        <w:t xml:space="preserve">Dla Części I </w:t>
      </w:r>
      <w:proofErr w:type="spellStart"/>
      <w:r w:rsidRPr="003C71A0">
        <w:rPr>
          <w:bCs/>
          <w:iCs/>
          <w:color w:val="000000"/>
          <w:lang w:val="x-none" w:eastAsia="x-none"/>
        </w:rPr>
        <w:t>i</w:t>
      </w:r>
      <w:proofErr w:type="spellEnd"/>
      <w:r w:rsidRPr="003C71A0">
        <w:rPr>
          <w:bCs/>
          <w:iCs/>
          <w:color w:val="000000"/>
          <w:lang w:val="x-none" w:eastAsia="x-none"/>
        </w:rPr>
        <w:t xml:space="preserve"> II zamówienia </w:t>
      </w:r>
      <w:r>
        <w:rPr>
          <w:bCs/>
          <w:iCs/>
          <w:color w:val="000000"/>
          <w:lang w:val="x-none" w:eastAsia="x-none"/>
        </w:rPr>
        <w:t>p</w:t>
      </w:r>
      <w:r w:rsidR="001B365B" w:rsidRPr="00AC265E">
        <w:rPr>
          <w:bCs/>
          <w:iCs/>
          <w:color w:val="000000"/>
          <w:lang w:val="x-none" w:eastAsia="x-none"/>
        </w:rPr>
        <w:t>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6741"/>
      </w:tblGrid>
      <w:tr w:rsidR="001B365B" w:rsidRPr="00AC265E" w14:paraId="2ED045FE" w14:textId="77777777" w:rsidTr="003C71A0">
        <w:tc>
          <w:tcPr>
            <w:tcW w:w="17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4B5955" w14:textId="4B8C0C83" w:rsidR="001B365B" w:rsidRPr="00AC265E" w:rsidRDefault="003C71A0" w:rsidP="008C0F42">
            <w:pPr>
              <w:spacing w:before="120" w:after="120" w:line="276" w:lineRule="auto"/>
              <w:jc w:val="center"/>
              <w:rPr>
                <w:b/>
              </w:rPr>
            </w:pPr>
            <w:r w:rsidRPr="003C71A0">
              <w:rPr>
                <w:b/>
              </w:rPr>
              <w:t>Nr kryterium</w:t>
            </w:r>
          </w:p>
        </w:tc>
        <w:tc>
          <w:tcPr>
            <w:tcW w:w="6741" w:type="dxa"/>
            <w:tcBorders>
              <w:top w:val="single" w:sz="4" w:space="0" w:color="auto"/>
              <w:left w:val="single" w:sz="4" w:space="0" w:color="auto"/>
              <w:bottom w:val="single" w:sz="4" w:space="0" w:color="auto"/>
              <w:right w:val="single" w:sz="4" w:space="0" w:color="auto"/>
            </w:tcBorders>
            <w:shd w:val="clear" w:color="auto" w:fill="F2F2F2"/>
            <w:hideMark/>
          </w:tcPr>
          <w:p w14:paraId="3FAEC535" w14:textId="77777777" w:rsidR="001B365B" w:rsidRPr="00AC265E" w:rsidRDefault="001B365B" w:rsidP="008C0F42">
            <w:pPr>
              <w:spacing w:before="120" w:after="120" w:line="276" w:lineRule="auto"/>
              <w:jc w:val="both"/>
              <w:rPr>
                <w:b/>
              </w:rPr>
            </w:pPr>
            <w:r w:rsidRPr="00AC265E">
              <w:rPr>
                <w:b/>
              </w:rPr>
              <w:t>Wzór</w:t>
            </w:r>
          </w:p>
        </w:tc>
      </w:tr>
      <w:tr w:rsidR="007D0990" w:rsidRPr="00AC265E" w14:paraId="6262DF35" w14:textId="77777777" w:rsidTr="003C71A0">
        <w:tc>
          <w:tcPr>
            <w:tcW w:w="1730" w:type="dxa"/>
            <w:tcBorders>
              <w:top w:val="single" w:sz="4" w:space="0" w:color="auto"/>
              <w:left w:val="single" w:sz="4" w:space="0" w:color="auto"/>
              <w:right w:val="single" w:sz="4" w:space="0" w:color="auto"/>
            </w:tcBorders>
            <w:hideMark/>
          </w:tcPr>
          <w:p w14:paraId="0719DC8C" w14:textId="73D6B77C" w:rsidR="007D0990" w:rsidRPr="00AC265E" w:rsidRDefault="003C71A0" w:rsidP="003C71A0">
            <w:pPr>
              <w:spacing w:before="60" w:after="120" w:line="276" w:lineRule="auto"/>
              <w:jc w:val="center"/>
              <w:rPr>
                <w:b/>
              </w:rPr>
            </w:pPr>
            <w:r>
              <w:rPr>
                <w:b/>
              </w:rPr>
              <w:t>1</w:t>
            </w:r>
          </w:p>
        </w:tc>
        <w:tc>
          <w:tcPr>
            <w:tcW w:w="6741" w:type="dxa"/>
            <w:tcBorders>
              <w:top w:val="single" w:sz="4" w:space="0" w:color="auto"/>
              <w:left w:val="single" w:sz="4" w:space="0" w:color="auto"/>
              <w:bottom w:val="single" w:sz="4" w:space="0" w:color="auto"/>
              <w:right w:val="single" w:sz="4" w:space="0" w:color="auto"/>
            </w:tcBorders>
            <w:hideMark/>
          </w:tcPr>
          <w:p w14:paraId="062E8DFA" w14:textId="133903A6" w:rsidR="007D0990" w:rsidRPr="00CA365C" w:rsidRDefault="007D0990" w:rsidP="008C0F42">
            <w:pPr>
              <w:spacing w:before="60" w:after="120" w:line="276" w:lineRule="auto"/>
              <w:rPr>
                <w:b/>
                <w:bCs/>
              </w:rPr>
            </w:pPr>
            <w:r w:rsidRPr="00CA365C">
              <w:rPr>
                <w:b/>
                <w:bCs/>
              </w:rPr>
              <w:t>Cena</w:t>
            </w:r>
          </w:p>
          <w:p w14:paraId="3ED6B37B" w14:textId="77777777" w:rsidR="007D0990" w:rsidRPr="00CA365C" w:rsidRDefault="007D0990" w:rsidP="008C0F42">
            <w:pPr>
              <w:spacing w:line="276" w:lineRule="auto"/>
              <w:jc w:val="both"/>
            </w:pPr>
            <w:r w:rsidRPr="00CA365C">
              <w:t xml:space="preserve">Liczba punktów = </w:t>
            </w:r>
            <w:proofErr w:type="gramStart"/>
            <w:r w:rsidRPr="00CA365C">
              <w:t xml:space="preserve">( </w:t>
            </w:r>
            <w:proofErr w:type="spellStart"/>
            <w:r w:rsidRPr="00CA365C">
              <w:t>Cmin</w:t>
            </w:r>
            <w:proofErr w:type="spellEnd"/>
            <w:proofErr w:type="gramEnd"/>
            <w:r w:rsidRPr="00CA365C">
              <w:t>/</w:t>
            </w:r>
            <w:proofErr w:type="spellStart"/>
            <w:proofErr w:type="gramStart"/>
            <w:r w:rsidRPr="00CA365C">
              <w:t>Cof</w:t>
            </w:r>
            <w:proofErr w:type="spellEnd"/>
            <w:r w:rsidRPr="00CA365C">
              <w:t xml:space="preserve"> )</w:t>
            </w:r>
            <w:proofErr w:type="gramEnd"/>
            <w:r w:rsidRPr="00CA365C">
              <w:t xml:space="preserve"> * 100 * waga</w:t>
            </w:r>
          </w:p>
          <w:p w14:paraId="4DB04807" w14:textId="77777777" w:rsidR="007D0990" w:rsidRPr="00CA365C" w:rsidRDefault="007D0990" w:rsidP="008C0F42">
            <w:pPr>
              <w:spacing w:line="276" w:lineRule="auto"/>
              <w:jc w:val="both"/>
            </w:pPr>
            <w:r w:rsidRPr="00CA365C">
              <w:t>gdzie:</w:t>
            </w:r>
          </w:p>
          <w:p w14:paraId="7EC82648" w14:textId="77777777" w:rsidR="007D0990" w:rsidRPr="00CA365C" w:rsidRDefault="007D0990" w:rsidP="008C0F42">
            <w:pPr>
              <w:spacing w:line="276" w:lineRule="auto"/>
              <w:jc w:val="both"/>
            </w:pPr>
            <w:r w:rsidRPr="00CA365C">
              <w:t xml:space="preserve">- </w:t>
            </w:r>
            <w:proofErr w:type="spellStart"/>
            <w:r w:rsidRPr="00CA365C">
              <w:t>Cmin</w:t>
            </w:r>
            <w:proofErr w:type="spellEnd"/>
            <w:r w:rsidRPr="00CA365C">
              <w:t xml:space="preserve"> - najniższa cena spośród wszystkich ofert</w:t>
            </w:r>
          </w:p>
          <w:p w14:paraId="087E0452" w14:textId="77777777" w:rsidR="007D0990" w:rsidRPr="00CA365C" w:rsidRDefault="007D0990" w:rsidP="008C0F42">
            <w:pPr>
              <w:spacing w:before="60" w:after="120" w:line="276" w:lineRule="auto"/>
              <w:jc w:val="both"/>
            </w:pPr>
            <w:r w:rsidRPr="00CA365C">
              <w:t xml:space="preserve">- </w:t>
            </w:r>
            <w:proofErr w:type="spellStart"/>
            <w:r w:rsidRPr="00CA365C">
              <w:t>Cof</w:t>
            </w:r>
            <w:proofErr w:type="spellEnd"/>
            <w:r w:rsidRPr="00CA365C">
              <w:t xml:space="preserve"> </w:t>
            </w:r>
            <w:proofErr w:type="gramStart"/>
            <w:r w:rsidRPr="00CA365C">
              <w:t>-  cena</w:t>
            </w:r>
            <w:proofErr w:type="gramEnd"/>
            <w:r w:rsidRPr="00CA365C">
              <w:t xml:space="preserve"> podana w ofercie</w:t>
            </w:r>
          </w:p>
          <w:p w14:paraId="4C1B2E33" w14:textId="50A38277" w:rsidR="007D0990" w:rsidRPr="00CA365C" w:rsidRDefault="007D0990" w:rsidP="0069028E">
            <w:pPr>
              <w:spacing w:before="60" w:after="120" w:line="276" w:lineRule="auto"/>
              <w:jc w:val="both"/>
              <w:rPr>
                <w:bCs/>
              </w:rPr>
            </w:pPr>
            <w:r w:rsidRPr="00CA365C">
              <w:rPr>
                <w:bCs/>
              </w:rPr>
              <w:t xml:space="preserve">Kryterium "Cena" będzie rozpatrywane na podstawie poddanej ceny oferty brutto przez Wykonawcę w </w:t>
            </w:r>
            <w:r w:rsidRPr="00CA365C">
              <w:rPr>
                <w:bCs/>
                <w:i/>
                <w:iCs/>
              </w:rPr>
              <w:t>Formularzu ofertowym.</w:t>
            </w:r>
          </w:p>
          <w:p w14:paraId="2C8E1907" w14:textId="49C82F6C" w:rsidR="007D0990" w:rsidRPr="00CA365C" w:rsidRDefault="007D0990" w:rsidP="0069028E">
            <w:pPr>
              <w:spacing w:before="60" w:after="120" w:line="276" w:lineRule="auto"/>
              <w:jc w:val="both"/>
              <w:rPr>
                <w:b/>
              </w:rPr>
            </w:pPr>
            <w:r w:rsidRPr="00CA365C">
              <w:rPr>
                <w:bCs/>
              </w:rPr>
              <w:t>W tym kryterium można uzyskać maksymalnie 60 punktów. Przyznane punkty zostaną zaokrąglone do dwóch miejsc po przecinku. Liczba punktów w tym kryterium zostanie obliczona według wyżej podanego wzoru.</w:t>
            </w:r>
          </w:p>
        </w:tc>
      </w:tr>
      <w:tr w:rsidR="007D0990" w:rsidRPr="00AC265E" w14:paraId="1B9C0F5C" w14:textId="77777777" w:rsidTr="003C71A0">
        <w:tc>
          <w:tcPr>
            <w:tcW w:w="1730" w:type="dxa"/>
            <w:tcBorders>
              <w:left w:val="single" w:sz="4" w:space="0" w:color="auto"/>
              <w:bottom w:val="single" w:sz="4" w:space="0" w:color="auto"/>
              <w:right w:val="single" w:sz="4" w:space="0" w:color="auto"/>
            </w:tcBorders>
            <w:hideMark/>
          </w:tcPr>
          <w:p w14:paraId="0619E0E7" w14:textId="599F7C24" w:rsidR="007D0990" w:rsidRPr="00AC265E" w:rsidRDefault="003C71A0" w:rsidP="003C71A0">
            <w:pPr>
              <w:spacing w:before="60" w:after="120" w:line="276" w:lineRule="auto"/>
              <w:jc w:val="center"/>
              <w:rPr>
                <w:b/>
              </w:rPr>
            </w:pPr>
            <w:r>
              <w:rPr>
                <w:b/>
              </w:rPr>
              <w:t>2</w:t>
            </w:r>
          </w:p>
        </w:tc>
        <w:tc>
          <w:tcPr>
            <w:tcW w:w="6741" w:type="dxa"/>
            <w:tcBorders>
              <w:top w:val="single" w:sz="4" w:space="0" w:color="auto"/>
              <w:left w:val="single" w:sz="4" w:space="0" w:color="auto"/>
              <w:bottom w:val="single" w:sz="4" w:space="0" w:color="auto"/>
              <w:right w:val="single" w:sz="4" w:space="0" w:color="auto"/>
            </w:tcBorders>
            <w:hideMark/>
          </w:tcPr>
          <w:p w14:paraId="35F38C0B" w14:textId="6013A9DB" w:rsidR="007D0990" w:rsidRPr="00CA365C" w:rsidRDefault="007D0990" w:rsidP="003E4EDE">
            <w:pPr>
              <w:spacing w:before="120" w:after="120" w:line="276" w:lineRule="auto"/>
              <w:jc w:val="both"/>
              <w:rPr>
                <w:b/>
                <w:bCs/>
              </w:rPr>
            </w:pPr>
            <w:r w:rsidRPr="00CA365C">
              <w:rPr>
                <w:b/>
                <w:bCs/>
              </w:rPr>
              <w:t xml:space="preserve">Okres gwarancji na wykonane roboty budowlane </w:t>
            </w:r>
          </w:p>
          <w:p w14:paraId="30B03794" w14:textId="4BF4485D" w:rsidR="005A00DF" w:rsidRPr="00CA365C" w:rsidRDefault="005A00DF" w:rsidP="005A00DF">
            <w:pPr>
              <w:spacing w:after="120" w:line="276" w:lineRule="auto"/>
              <w:jc w:val="both"/>
              <w:rPr>
                <w:bCs/>
                <w:iCs/>
              </w:rPr>
            </w:pPr>
            <w:r w:rsidRPr="00CA365C">
              <w:rPr>
                <w:bCs/>
                <w:iCs/>
              </w:rPr>
              <w:t>Punkty zostaną przyznane w skali od 0 do 40, według poniższych zasad:</w:t>
            </w:r>
          </w:p>
          <w:p w14:paraId="4B7556D0" w14:textId="7CDAEE9B" w:rsidR="00546C94" w:rsidRDefault="00546C94" w:rsidP="005A00DF">
            <w:pPr>
              <w:pStyle w:val="Akapitzlist"/>
              <w:numPr>
                <w:ilvl w:val="0"/>
                <w:numId w:val="38"/>
              </w:numPr>
              <w:spacing w:after="120" w:line="276" w:lineRule="auto"/>
              <w:jc w:val="both"/>
              <w:rPr>
                <w:rFonts w:ascii="Times New Roman" w:hAnsi="Times New Roman"/>
                <w:sz w:val="24"/>
                <w:szCs w:val="24"/>
              </w:rPr>
            </w:pPr>
            <w:r>
              <w:rPr>
                <w:rFonts w:ascii="Times New Roman" w:hAnsi="Times New Roman"/>
                <w:sz w:val="24"/>
                <w:szCs w:val="24"/>
              </w:rPr>
              <w:t xml:space="preserve">36 miesięcy </w:t>
            </w:r>
            <w:r w:rsidRPr="00CA365C">
              <w:rPr>
                <w:rFonts w:ascii="Times New Roman" w:hAnsi="Times New Roman"/>
                <w:sz w:val="24"/>
                <w:szCs w:val="24"/>
              </w:rPr>
              <w:t>– 0 punktów</w:t>
            </w:r>
            <w:r>
              <w:rPr>
                <w:rFonts w:ascii="Times New Roman" w:hAnsi="Times New Roman"/>
                <w:sz w:val="24"/>
                <w:szCs w:val="24"/>
              </w:rPr>
              <w:t>,</w:t>
            </w:r>
          </w:p>
          <w:p w14:paraId="20A02705" w14:textId="4BD1FBEA"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od 3</w:t>
            </w:r>
            <w:r w:rsidR="00546C94">
              <w:rPr>
                <w:rFonts w:ascii="Times New Roman" w:hAnsi="Times New Roman"/>
                <w:sz w:val="24"/>
                <w:szCs w:val="24"/>
              </w:rPr>
              <w:t>7</w:t>
            </w:r>
            <w:r w:rsidRPr="00CA365C">
              <w:rPr>
                <w:rFonts w:ascii="Times New Roman" w:hAnsi="Times New Roman"/>
                <w:sz w:val="24"/>
                <w:szCs w:val="24"/>
              </w:rPr>
              <w:t xml:space="preserve"> miesięcy do 42 miesięcy – </w:t>
            </w:r>
            <w:r w:rsidR="00546C94">
              <w:rPr>
                <w:rFonts w:ascii="Times New Roman" w:hAnsi="Times New Roman"/>
                <w:sz w:val="24"/>
                <w:szCs w:val="24"/>
              </w:rPr>
              <w:t>1</w:t>
            </w:r>
            <w:r w:rsidRPr="00CA365C">
              <w:rPr>
                <w:rFonts w:ascii="Times New Roman" w:hAnsi="Times New Roman"/>
                <w:sz w:val="24"/>
                <w:szCs w:val="24"/>
              </w:rPr>
              <w:t>0 punktów,</w:t>
            </w:r>
          </w:p>
          <w:p w14:paraId="308ACC1C" w14:textId="6A5C1890"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 xml:space="preserve">od 43 miesięcy do 48 miesięcy – </w:t>
            </w:r>
            <w:r w:rsidR="00546C94">
              <w:rPr>
                <w:rFonts w:ascii="Times New Roman" w:hAnsi="Times New Roman"/>
                <w:sz w:val="24"/>
                <w:szCs w:val="24"/>
              </w:rPr>
              <w:t>2</w:t>
            </w:r>
            <w:r w:rsidRPr="00CA365C">
              <w:rPr>
                <w:rFonts w:ascii="Times New Roman" w:hAnsi="Times New Roman"/>
                <w:sz w:val="24"/>
                <w:szCs w:val="24"/>
              </w:rPr>
              <w:t xml:space="preserve">0 punktów, </w:t>
            </w:r>
          </w:p>
          <w:p w14:paraId="28480834" w14:textId="7FC0A05B"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 xml:space="preserve">od 49 miesięcy do 54 miesięcy – </w:t>
            </w:r>
            <w:r w:rsidR="00546C94">
              <w:rPr>
                <w:rFonts w:ascii="Times New Roman" w:hAnsi="Times New Roman"/>
                <w:sz w:val="24"/>
                <w:szCs w:val="24"/>
              </w:rPr>
              <w:t>3</w:t>
            </w:r>
            <w:r w:rsidRPr="00CA365C">
              <w:rPr>
                <w:rFonts w:ascii="Times New Roman" w:hAnsi="Times New Roman"/>
                <w:sz w:val="24"/>
                <w:szCs w:val="24"/>
              </w:rPr>
              <w:t>0 punktów,</w:t>
            </w:r>
          </w:p>
          <w:p w14:paraId="6D62F6BB" w14:textId="6340C5DF"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od 55 miesięcy do 60 miesięcy – 40 punktów.</w:t>
            </w:r>
          </w:p>
          <w:p w14:paraId="11F320F2" w14:textId="4313B226" w:rsidR="007D0990" w:rsidRPr="00CA365C" w:rsidRDefault="007D0990" w:rsidP="009D445C">
            <w:pPr>
              <w:spacing w:after="120" w:line="276" w:lineRule="auto"/>
              <w:jc w:val="both"/>
            </w:pPr>
            <w:r w:rsidRPr="00CA365C">
              <w:t xml:space="preserve">Niniejsze kryterium będzie rozpatrywane na podstawie informacji podanej przez Wykonawcę w </w:t>
            </w:r>
            <w:r w:rsidRPr="00CA365C">
              <w:rPr>
                <w:i/>
                <w:iCs/>
              </w:rPr>
              <w:t>Formularzu ofertowym.</w:t>
            </w:r>
          </w:p>
          <w:p w14:paraId="3743B0CB" w14:textId="21BCA3EE" w:rsidR="007D0990" w:rsidRPr="00CA365C" w:rsidRDefault="007D0990" w:rsidP="009D445C">
            <w:pPr>
              <w:spacing w:after="120" w:line="276" w:lineRule="auto"/>
              <w:jc w:val="both"/>
            </w:pPr>
            <w:r w:rsidRPr="00CA365C">
              <w:t xml:space="preserve">W tym kryterium można uzyskać maksymalnie 40 punktów. Przyznane punkty zostaną zaokrąglone do dwóch miejsc po przecinku. Liczba punktów w tym kryterium zostanie </w:t>
            </w:r>
            <w:r w:rsidR="005A00DF" w:rsidRPr="00CA365C">
              <w:t>przyznana przez Zamawiającego wg. powyższych zasad.</w:t>
            </w:r>
          </w:p>
          <w:p w14:paraId="3AE21D29" w14:textId="77777777" w:rsidR="007D0990" w:rsidRPr="00CA365C" w:rsidRDefault="007D0990" w:rsidP="009D445C">
            <w:pPr>
              <w:spacing w:after="120" w:line="276" w:lineRule="auto"/>
              <w:jc w:val="both"/>
            </w:pPr>
            <w:r w:rsidRPr="00CA365C">
              <w:t>Minimalny wymagany przez Zamawiającego okres gwarancji wynosi 36 miesięcy. Maksymalny okres gwarancji wynosi 60 miesięcy.</w:t>
            </w:r>
          </w:p>
          <w:p w14:paraId="0F857754" w14:textId="77777777" w:rsidR="007D0990" w:rsidRPr="00CA365C" w:rsidRDefault="007D0990" w:rsidP="009D445C">
            <w:pPr>
              <w:spacing w:line="276" w:lineRule="auto"/>
              <w:jc w:val="both"/>
            </w:pPr>
            <w:r w:rsidRPr="00CA365C">
              <w:t xml:space="preserve">Zamawiający zastrzega, iż w przypadku, gdy Wykonawca nie wskaże w ofercie okresu udzielonej gwarancji, do oceny oferty przyjmie się minimalny, wymagany przez Zamawiającego okres 36 miesięcy. Natomiast jeżeli Wykonawca poda w złożonej ofercie </w:t>
            </w:r>
            <w:r w:rsidRPr="00CA365C">
              <w:lastRenderedPageBreak/>
              <w:t>okres dłuższy niż 60 miesięcy, Zamawiający na potrzeby oceny oferty przyjmie wartość punktacji jak za maksymalny okres 60 miesięcy, przy czym do umowy zostanie wpisany okres gwarancji wskazany w ofercie Wykonawcy.</w:t>
            </w:r>
          </w:p>
          <w:p w14:paraId="0BD4E0E4" w14:textId="0953DC2E" w:rsidR="005A00DF" w:rsidRPr="00CA365C" w:rsidRDefault="005A00DF" w:rsidP="009D445C">
            <w:pPr>
              <w:spacing w:line="276" w:lineRule="auto"/>
              <w:jc w:val="both"/>
            </w:pPr>
            <w:r w:rsidRPr="00CA365C">
              <w:t>W przypadku gdy Wykonawca wskaże w ofercie okres udzielonej gwarancji mniejszy niż wymagane minimum 36 miesięcy, Zamawiający odrzuci jego ofertę na podst. art. 226 ust. 1 pkt 2 lit. b.</w:t>
            </w:r>
          </w:p>
          <w:p w14:paraId="1F2CFABE" w14:textId="0E3F854B" w:rsidR="007D0990" w:rsidRPr="00CA365C" w:rsidRDefault="007D0990" w:rsidP="008C0F42">
            <w:pPr>
              <w:spacing w:before="60" w:after="120" w:line="276" w:lineRule="auto"/>
              <w:jc w:val="both"/>
              <w:rPr>
                <w:b/>
              </w:rPr>
            </w:pPr>
            <w:r w:rsidRPr="00CA365C">
              <w:rPr>
                <w:sz w:val="22"/>
                <w:szCs w:val="22"/>
              </w:rPr>
              <w:t>W przypadku wpisania w ofercie okresu gwarancji w latach, tygodniach bądź daniach, zostanie on przeliczony na miesiące.</w:t>
            </w:r>
          </w:p>
        </w:tc>
      </w:tr>
    </w:tbl>
    <w:p w14:paraId="4D060913"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7B96F0C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w:t>
      </w:r>
      <w:r w:rsidRPr="00AC265E">
        <w:rPr>
          <w:rFonts w:eastAsia="TimesNewRoman"/>
          <w:bCs/>
          <w:iCs/>
          <w:color w:val="000000"/>
          <w:lang w:val="x-none" w:eastAsia="x-none"/>
        </w:rPr>
        <w:t>ą</w:t>
      </w:r>
      <w:r w:rsidRPr="00AC265E">
        <w:rPr>
          <w:bCs/>
          <w:iCs/>
          <w:color w:val="000000"/>
          <w:lang w:val="x-none" w:eastAsia="x-none"/>
        </w:rPr>
        <w:t>cy poprawi w ofercie:</w:t>
      </w:r>
    </w:p>
    <w:p w14:paraId="689FB1B8"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pisarskie,</w:t>
      </w:r>
    </w:p>
    <w:p w14:paraId="5171DF4C"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rachunkowe, z uwzgl</w:t>
      </w:r>
      <w:r w:rsidRPr="00AC265E">
        <w:rPr>
          <w:rFonts w:eastAsia="TimesNewRoman"/>
          <w:bCs/>
          <w:iCs/>
          <w:color w:val="000000"/>
          <w:lang w:val="x-none" w:eastAsia="x-none"/>
        </w:rPr>
        <w:t>ę</w:t>
      </w:r>
      <w:r w:rsidRPr="00AC265E">
        <w:rPr>
          <w:bCs/>
          <w:iCs/>
          <w:color w:val="000000"/>
          <w:lang w:val="x-none" w:eastAsia="x-none"/>
        </w:rPr>
        <w:t>dnieniem konsekwencji rachunkowych dokonanych poprawek,</w:t>
      </w:r>
    </w:p>
    <w:p w14:paraId="18903F54"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 xml:space="preserve">inne omyłki polegające na niezgodności oferty z dokumentami zamówienia, niepowodujące istotnych zmian w treści oferty </w:t>
      </w:r>
    </w:p>
    <w:p w14:paraId="70DA2F63" w14:textId="77777777" w:rsidR="001B365B" w:rsidRPr="00AC265E" w:rsidRDefault="001B365B" w:rsidP="008C0F42">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t>- niezwłocznie zawiadamiaj</w:t>
      </w:r>
      <w:r w:rsidRPr="00AC265E">
        <w:rPr>
          <w:rFonts w:eastAsia="TimesNewRoman"/>
          <w:bCs/>
          <w:iCs/>
          <w:color w:val="000000"/>
          <w:lang w:val="x-none" w:eastAsia="x-none"/>
        </w:rPr>
        <w:t>ą</w:t>
      </w:r>
      <w:r w:rsidRPr="00AC265E">
        <w:rPr>
          <w:bCs/>
          <w:iCs/>
          <w:color w:val="000000"/>
          <w:lang w:val="x-none" w:eastAsia="x-none"/>
        </w:rPr>
        <w:t>c o tym Wykonawc</w:t>
      </w:r>
      <w:r w:rsidRPr="00AC265E">
        <w:rPr>
          <w:rFonts w:eastAsia="TimesNewRoman"/>
          <w:bCs/>
          <w:iCs/>
          <w:color w:val="000000"/>
          <w:lang w:val="x-none" w:eastAsia="x-none"/>
        </w:rPr>
        <w:t>ę</w:t>
      </w:r>
      <w:r w:rsidRPr="00AC265E">
        <w:rPr>
          <w:bCs/>
          <w:iCs/>
          <w:color w:val="000000"/>
          <w:lang w:val="x-none" w:eastAsia="x-none"/>
        </w:rPr>
        <w:t>, którego oferta została poprawiona.</w:t>
      </w:r>
    </w:p>
    <w:p w14:paraId="7D58D9C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J</w:t>
      </w:r>
      <w:r w:rsidRPr="00AC265E">
        <w:rPr>
          <w:bCs/>
          <w:iCs/>
          <w:color w:val="000000"/>
          <w:lang w:val="x-none" w:eastAsia="x-none"/>
        </w:rPr>
        <w:t xml:space="preserve">eżeli zaoferowana </w:t>
      </w:r>
      <w:proofErr w:type="gramStart"/>
      <w:r w:rsidRPr="00AC265E">
        <w:rPr>
          <w:bCs/>
          <w:iCs/>
          <w:color w:val="000000"/>
          <w:lang w:val="x-none" w:eastAsia="x-none"/>
        </w:rPr>
        <w:t>cena,</w:t>
      </w:r>
      <w:proofErr w:type="gramEnd"/>
      <w:r w:rsidRPr="00AC265E">
        <w:rPr>
          <w:bCs/>
          <w:iCs/>
          <w:color w:val="000000"/>
          <w:lang w:val="x-none" w:eastAsia="x-none"/>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AC265E">
        <w:rPr>
          <w:bCs/>
          <w:iCs/>
          <w:color w:val="000000"/>
          <w:lang w:eastAsia="x-none"/>
        </w:rPr>
        <w:t>.</w:t>
      </w:r>
    </w:p>
    <w:p w14:paraId="54A8A2F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Obowiązek wykazania, że oferta nie zawiera rażąco niskiej ceny spoczywa na Wykonawcy.</w:t>
      </w:r>
    </w:p>
    <w:p w14:paraId="648052DD"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9F7DB8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AC265E">
        <w:rPr>
          <w:bCs/>
          <w:iCs/>
          <w:color w:val="000000"/>
          <w:lang w:eastAsia="x-none"/>
        </w:rPr>
        <w:t>.</w:t>
      </w:r>
    </w:p>
    <w:p w14:paraId="24AD8B75"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2" w:name="_Toc258314256"/>
      <w:r w:rsidRPr="00AC265E">
        <w:rPr>
          <w:b/>
          <w:bCs/>
          <w:caps/>
          <w:kern w:val="32"/>
          <w:lang w:val="x-none" w:eastAsia="x-none"/>
        </w:rPr>
        <w:t>UDZIELENIE ZAMÓWIENIA</w:t>
      </w:r>
      <w:bookmarkEnd w:id="62"/>
    </w:p>
    <w:p w14:paraId="30CBD0EF"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161B3AF7" w14:textId="63CA7D0C" w:rsidR="001B365B" w:rsidRPr="00AC265E" w:rsidRDefault="001B365B" w:rsidP="008C0F42">
      <w:pPr>
        <w:numPr>
          <w:ilvl w:val="1"/>
          <w:numId w:val="1"/>
        </w:numPr>
        <w:spacing w:before="120" w:line="276" w:lineRule="auto"/>
        <w:jc w:val="both"/>
        <w:outlineLvl w:val="1"/>
        <w:rPr>
          <w:b/>
          <w:bCs/>
          <w:iCs/>
          <w:color w:val="000000"/>
          <w:lang w:val="x-none" w:eastAsia="x-none"/>
        </w:rPr>
      </w:pPr>
      <w:r w:rsidRPr="00AC265E">
        <w:rPr>
          <w:bCs/>
          <w:iCs/>
          <w:color w:val="000000"/>
          <w:lang w:val="x-none" w:eastAsia="x-none"/>
        </w:rPr>
        <w:lastRenderedPageBreak/>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AC265E">
        <w:rPr>
          <w:bCs/>
          <w:iCs/>
          <w:color w:val="000000"/>
          <w:lang w:eastAsia="x-none"/>
        </w:rPr>
        <w:t xml:space="preserve"> </w:t>
      </w:r>
      <w:hyperlink r:id="rId12" w:history="1">
        <w:r w:rsidR="00FE630A" w:rsidRPr="00617850">
          <w:rPr>
            <w:rStyle w:val="Hipercze"/>
            <w:bCs/>
            <w:iCs/>
            <w:lang w:val="x-none" w:eastAsia="x-none"/>
          </w:rPr>
          <w:t>https://e-propublico.pl</w:t>
        </w:r>
      </w:hyperlink>
      <w:r w:rsidR="00FE630A">
        <w:rPr>
          <w:bCs/>
          <w:iCs/>
          <w:color w:val="0000FF"/>
          <w:lang w:val="x-none" w:eastAsia="x-none"/>
        </w:rPr>
        <w:t xml:space="preserve">. </w:t>
      </w:r>
    </w:p>
    <w:p w14:paraId="2DB1DCEA"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Jeżeli Wykonawca, którego oferta została wybrana jako najkorzystniejsza, uchyla się od zawarcia umowy w sprawie zamówienia publicznego</w:t>
      </w:r>
      <w:r w:rsidR="00C03EE2" w:rsidRPr="00AC265E">
        <w:rPr>
          <w:bCs/>
          <w:iCs/>
          <w:color w:val="000000"/>
          <w:lang w:val="x-none" w:eastAsia="x-none"/>
        </w:rPr>
        <w:t xml:space="preserve"> lub nie wnosi wymaganego zabezpieczenia należytego wykonania umowy</w:t>
      </w:r>
      <w:r w:rsidRPr="00AC265E">
        <w:rPr>
          <w:bCs/>
          <w:iCs/>
          <w:color w:val="000000"/>
          <w:lang w:val="x-none" w:eastAsia="x-none"/>
        </w:rPr>
        <w:t>, Zamawiający może dokonać ponownego badania i oceny ofert</w:t>
      </w:r>
      <w:r w:rsidRPr="00AC265E">
        <w:rPr>
          <w:bCs/>
          <w:iCs/>
          <w:color w:val="000000"/>
          <w:lang w:eastAsia="x-none"/>
        </w:rPr>
        <w:t>,</w:t>
      </w:r>
      <w:r w:rsidRPr="00AC265E">
        <w:rPr>
          <w:bCs/>
          <w:iCs/>
          <w:color w:val="000000"/>
          <w:lang w:val="x-none" w:eastAsia="x-none"/>
        </w:rPr>
        <w:t xml:space="preserve"> spośród ofert pozostałych w postępowaniu Wykonawców albo unieważnić postępowanie.</w:t>
      </w:r>
    </w:p>
    <w:p w14:paraId="1B74C5EA"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3" w:name="_Toc258314257"/>
      <w:r w:rsidRPr="00AC265E">
        <w:rPr>
          <w:b/>
          <w:bCs/>
          <w:caps/>
          <w:kern w:val="32"/>
          <w:lang w:val="x-none" w:eastAsia="x-none"/>
        </w:rPr>
        <w:t>Informacje o formalno</w:t>
      </w:r>
      <w:r w:rsidRPr="00AC265E">
        <w:rPr>
          <w:rFonts w:eastAsia="TimesNewRoman"/>
          <w:b/>
          <w:bCs/>
          <w:caps/>
          <w:kern w:val="32"/>
          <w:lang w:val="x-none" w:eastAsia="x-none"/>
        </w:rPr>
        <w:t>ś</w:t>
      </w:r>
      <w:r w:rsidRPr="00AC265E">
        <w:rPr>
          <w:b/>
          <w:bCs/>
          <w:caps/>
          <w:kern w:val="32"/>
          <w:lang w:val="x-none" w:eastAsia="x-none"/>
        </w:rPr>
        <w:t>ciach, jakie</w:t>
      </w:r>
      <w:r w:rsidRPr="00AC265E">
        <w:rPr>
          <w:b/>
          <w:bCs/>
          <w:caps/>
          <w:kern w:val="32"/>
          <w:lang w:eastAsia="x-none"/>
        </w:rPr>
        <w:t xml:space="preserve"> muszą zostać dopełnione </w:t>
      </w:r>
      <w:r w:rsidRPr="00AC265E">
        <w:rPr>
          <w:b/>
          <w:bCs/>
          <w:caps/>
          <w:kern w:val="32"/>
          <w:lang w:val="x-none" w:eastAsia="x-none"/>
        </w:rPr>
        <w:t>po wyborze oferty w celu zawarcia umowy w sprawie zamówienia publicznego</w:t>
      </w:r>
      <w:bookmarkEnd w:id="63"/>
    </w:p>
    <w:p w14:paraId="69D971BB"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zawrze umowę w sprawie zamówienia publicznego, w terminie i na zasadach określonych w art. 308 ust. 2 i 3 ustawy Pzp.</w:t>
      </w:r>
    </w:p>
    <w:p w14:paraId="55ECF6F6"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poinformuje Wykonawcę, któremu zostanie udzielone zamówienie, o miejscu i terminie zawarcia umowy</w:t>
      </w:r>
      <w:r w:rsidRPr="00AC265E">
        <w:rPr>
          <w:bCs/>
          <w:iCs/>
          <w:color w:val="000000"/>
          <w:lang w:val="x-none" w:eastAsia="x-none"/>
        </w:rPr>
        <w:t>.</w:t>
      </w:r>
    </w:p>
    <w:p w14:paraId="7ECB2802"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Przed zawarciem umowy Wykonawca, na wezwanie Zamawiającego, zobowiązany jest do podania wszelkich informacji niezbędnych do wypełnienia treści umowy.</w:t>
      </w:r>
    </w:p>
    <w:p w14:paraId="52CAE37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C85271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AC265E">
        <w:rPr>
          <w:bCs/>
          <w:iCs/>
          <w:color w:val="000000"/>
          <w:lang w:eastAsia="x-none"/>
        </w:rPr>
        <w:t>.</w:t>
      </w:r>
    </w:p>
    <w:p w14:paraId="2B3A9067"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4" w:name="_Toc258314258"/>
      <w:r w:rsidRPr="00AC265E">
        <w:rPr>
          <w:b/>
          <w:bCs/>
          <w:caps/>
          <w:kern w:val="32"/>
          <w:lang w:val="x-none" w:eastAsia="x-none"/>
        </w:rPr>
        <w:t>Wymagania dotycz</w:t>
      </w:r>
      <w:r w:rsidRPr="00AC265E">
        <w:rPr>
          <w:rFonts w:eastAsia="TimesNewRoman"/>
          <w:b/>
          <w:bCs/>
          <w:caps/>
          <w:kern w:val="32"/>
          <w:lang w:val="x-none" w:eastAsia="x-none"/>
        </w:rPr>
        <w:t>ą</w:t>
      </w:r>
      <w:r w:rsidRPr="00AC265E">
        <w:rPr>
          <w:b/>
          <w:bCs/>
          <w:caps/>
          <w:kern w:val="32"/>
          <w:lang w:val="x-none" w:eastAsia="x-none"/>
        </w:rPr>
        <w:t>ce zabezpieczenia nale</w:t>
      </w:r>
      <w:r w:rsidRPr="00AC265E">
        <w:rPr>
          <w:rFonts w:eastAsia="TimesNewRoman"/>
          <w:b/>
          <w:bCs/>
          <w:caps/>
          <w:kern w:val="32"/>
          <w:lang w:val="x-none" w:eastAsia="x-none"/>
        </w:rPr>
        <w:t>ż</w:t>
      </w:r>
      <w:r w:rsidRPr="00AC265E">
        <w:rPr>
          <w:b/>
          <w:bCs/>
          <w:caps/>
          <w:kern w:val="32"/>
          <w:lang w:val="x-none" w:eastAsia="x-none"/>
        </w:rPr>
        <w:t>ytego wykonania umowy</w:t>
      </w:r>
      <w:bookmarkEnd w:id="64"/>
    </w:p>
    <w:p w14:paraId="00C2857B"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Wykonawca zobowiązany jest przed zawarciem umowy wnieść zabezpieczenie należytego wykonania umowy w wysokości </w:t>
      </w:r>
      <w:r w:rsidRPr="00AC265E">
        <w:rPr>
          <w:b/>
          <w:bCs/>
          <w:iCs/>
          <w:color w:val="000000"/>
          <w:lang w:val="x-none" w:eastAsia="x-none"/>
        </w:rPr>
        <w:t>5</w:t>
      </w:r>
      <w:r w:rsidRPr="00AC265E">
        <w:rPr>
          <w:bCs/>
          <w:iCs/>
          <w:color w:val="000000"/>
          <w:lang w:val="x-none" w:eastAsia="x-none"/>
        </w:rPr>
        <w:t> % ceny brutto podanej w ofercie. Zabezpieczenie służy pokryciu roszczeń z tytułu niewykonania lub nienależytego wykonania umowy.</w:t>
      </w:r>
    </w:p>
    <w:p w14:paraId="41876CCA"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lang w:val="x-none" w:eastAsia="x-none"/>
        </w:rPr>
        <w:t>Zabezpieczenie</w:t>
      </w:r>
      <w:r w:rsidRPr="00AC265E">
        <w:rPr>
          <w:bCs/>
          <w:iCs/>
          <w:lang w:eastAsia="x-none"/>
        </w:rPr>
        <w:t>,</w:t>
      </w:r>
      <w:r w:rsidRPr="00AC265E">
        <w:rPr>
          <w:bCs/>
          <w:iCs/>
          <w:color w:val="000000"/>
          <w:lang w:val="x-none" w:eastAsia="x-none"/>
        </w:rPr>
        <w:t xml:space="preserve"> zgodnie z art. 450 ust. 1 ustawy Pzp, może być wnoszone według wyboru Wykonawcy w jednej lub w kilku następujących formach:</w:t>
      </w:r>
    </w:p>
    <w:p w14:paraId="03656890"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pieniądzu;</w:t>
      </w:r>
    </w:p>
    <w:p w14:paraId="64691FD2"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bankowych lub poręczeniach spółdzielczej kasy oszczędnościowo-kredytowej, z tym że zobowiązanie kasy jest zawsze zobowiązaniem pieniężnym;</w:t>
      </w:r>
    </w:p>
    <w:p w14:paraId="2FF6AE61"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bankowych;</w:t>
      </w:r>
    </w:p>
    <w:p w14:paraId="258C9914"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ubezpieczeniowych;</w:t>
      </w:r>
    </w:p>
    <w:p w14:paraId="1DD965F1" w14:textId="46884004"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lastRenderedPageBreak/>
        <w:t>poręczeniach udzielanych przez podmioty, o których mowa w art. 6b ust. 5 pkt 2 ustawy z dnia 9 listopada 2000 r. o utworzeniu Polskiej Agencji Rozwoju Przedsiębiorczości (</w:t>
      </w:r>
      <w:proofErr w:type="spellStart"/>
      <w:r w:rsidRPr="00AC265E">
        <w:rPr>
          <w:bCs/>
          <w:iCs/>
          <w:color w:val="000000"/>
          <w:lang w:val="x-none" w:eastAsia="x-none"/>
        </w:rPr>
        <w:t>t.j</w:t>
      </w:r>
      <w:proofErr w:type="spellEnd"/>
      <w:r w:rsidRPr="00AC265E">
        <w:rPr>
          <w:bCs/>
          <w:iCs/>
          <w:color w:val="000000"/>
          <w:lang w:val="x-none" w:eastAsia="x-none"/>
        </w:rPr>
        <w:t xml:space="preserve">. Dz. U. z </w:t>
      </w:r>
      <w:r w:rsidR="008C0F42" w:rsidRPr="008C0F42">
        <w:rPr>
          <w:bCs/>
          <w:iCs/>
          <w:color w:val="000000"/>
          <w:lang w:val="x-none" w:eastAsia="x-none"/>
        </w:rPr>
        <w:t>2025 r. poz. 98</w:t>
      </w:r>
      <w:r w:rsidRPr="00AC265E">
        <w:rPr>
          <w:bCs/>
          <w:iCs/>
          <w:color w:val="000000"/>
          <w:lang w:val="x-none" w:eastAsia="x-none"/>
        </w:rPr>
        <w:t>).</w:t>
      </w:r>
    </w:p>
    <w:p w14:paraId="04FFD8FF" w14:textId="51B40094" w:rsidR="00C03EE2" w:rsidRPr="008C0F42"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Zabezpieczenie wnoszone w pieniądzu Wykonawca wpłaca przelewem na rachunek bankowy wskazany przez Zamawiającego.</w:t>
      </w:r>
    </w:p>
    <w:p w14:paraId="6634540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5" w:name="_Hlk37249170"/>
    </w:p>
    <w:p w14:paraId="00885C8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wnoszone w formie innej niż w pieniądzu, powinno być dostarczone w oryginale Zamawiającemu oraz musi zawierać</w:t>
      </w:r>
      <w:r w:rsidRPr="00AC265E">
        <w:rPr>
          <w:bCs/>
          <w:iCs/>
          <w:color w:val="000000"/>
          <w:lang w:eastAsia="x-none"/>
        </w:rPr>
        <w:t>:</w:t>
      </w:r>
    </w:p>
    <w:p w14:paraId="0A523B34"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nazwę i adres siedziby Wykonawcy;</w:t>
      </w:r>
    </w:p>
    <w:p w14:paraId="0FB5E80D" w14:textId="2AF1C2DA"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wskazanie </w:t>
      </w:r>
      <w:r w:rsidRPr="00AC265E">
        <w:rPr>
          <w:bCs/>
          <w:iCs/>
          <w:color w:val="000000"/>
          <w:lang w:val="x-none" w:eastAsia="x-none"/>
        </w:rPr>
        <w:t xml:space="preserve">Beneficjenta poręczenia lub gwarancji, którym musi być </w:t>
      </w:r>
      <w:r w:rsidR="008C0F42" w:rsidRPr="008C0F42">
        <w:rPr>
          <w:b/>
          <w:iCs/>
          <w:color w:val="000000"/>
          <w:lang w:val="x-none" w:eastAsia="x-none"/>
        </w:rPr>
        <w:t>Powiatowy Zarząd Dróg w Rawiczu, ul. Podmiejska 10, 63-900 Rawicz</w:t>
      </w:r>
      <w:r w:rsidRPr="00AC265E">
        <w:rPr>
          <w:bCs/>
          <w:iCs/>
          <w:color w:val="000000"/>
          <w:lang w:eastAsia="x-none"/>
        </w:rPr>
        <w:t>;</w:t>
      </w:r>
    </w:p>
    <w:p w14:paraId="5093F581"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wskazanie podmiotu udzielającego gwarancji lub poręczenia;</w:t>
      </w:r>
    </w:p>
    <w:p w14:paraId="573E2F97"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określenie wierzytelności, która ma być zabezpieczona gwarancją lub </w:t>
      </w:r>
      <w:proofErr w:type="gramStart"/>
      <w:r w:rsidRPr="00AC265E">
        <w:rPr>
          <w:bCs/>
          <w:iCs/>
          <w:color w:val="000000"/>
          <w:lang w:eastAsia="x-none"/>
        </w:rPr>
        <w:t>poręczeniem ;</w:t>
      </w:r>
      <w:proofErr w:type="gramEnd"/>
    </w:p>
    <w:p w14:paraId="07B48E39"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kwotę gwarancji/poręczenia;</w:t>
      </w:r>
    </w:p>
    <w:p w14:paraId="34C0D66E"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termin ważności gwarancji lub poręczenia, obejmujący cały okres wykonania zamówienia;</w:t>
      </w:r>
    </w:p>
    <w:p w14:paraId="64EF1CDD"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4433417F"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D647E99"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359AF24"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5"/>
    </w:p>
    <w:p w14:paraId="72A0BFC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trakcie realizacji umowy </w:t>
      </w:r>
      <w:r w:rsidRPr="00AC265E">
        <w:rPr>
          <w:bCs/>
          <w:iCs/>
          <w:color w:val="000000"/>
          <w:lang w:eastAsia="x-none"/>
        </w:rPr>
        <w:t>W</w:t>
      </w:r>
      <w:proofErr w:type="spellStart"/>
      <w:r w:rsidRPr="00AC265E">
        <w:rPr>
          <w:bCs/>
          <w:iCs/>
          <w:color w:val="000000"/>
          <w:lang w:val="x-none" w:eastAsia="x-none"/>
        </w:rPr>
        <w:t>ykonawca</w:t>
      </w:r>
      <w:proofErr w:type="spellEnd"/>
      <w:r w:rsidRPr="00AC265E">
        <w:rPr>
          <w:bCs/>
          <w:iCs/>
          <w:color w:val="000000"/>
          <w:lang w:val="x-none" w:eastAsia="x-none"/>
        </w:rPr>
        <w:t xml:space="preserve"> może dokonać zmiany formy zabezpieczenia na jedną lub kilka form, o których mowa w art. 450 ust. 1 ustawy Pzp. Zmiana formy </w:t>
      </w:r>
      <w:r w:rsidRPr="00AC265E">
        <w:rPr>
          <w:bCs/>
          <w:iCs/>
          <w:color w:val="000000"/>
          <w:lang w:val="x-none" w:eastAsia="x-none"/>
        </w:rPr>
        <w:lastRenderedPageBreak/>
        <w:t>zabezpieczenia jest dokonywana z zachowaniem ciągłości zabezpieczenia i bez zmniejszenia jego wysokości.</w:t>
      </w:r>
    </w:p>
    <w:p w14:paraId="1BEA555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Zamawiający zwróci zabezpieczenie w terminie 30 dni od dnia wykonania zamówienia i uznania przez Zamawiającego za należycie </w:t>
      </w:r>
      <w:proofErr w:type="gramStart"/>
      <w:r w:rsidRPr="00AC265E">
        <w:rPr>
          <w:bCs/>
          <w:iCs/>
          <w:color w:val="000000"/>
          <w:lang w:eastAsia="x-none"/>
        </w:rPr>
        <w:t>wykonane .</w:t>
      </w:r>
      <w:proofErr w:type="gramEnd"/>
    </w:p>
    <w:p w14:paraId="07D8C3D9" w14:textId="77777777" w:rsidR="001B365B"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AC265E">
        <w:rPr>
          <w:bCs/>
          <w:iCs/>
          <w:color w:val="000000"/>
          <w:szCs w:val="22"/>
          <w:lang w:val="x-none" w:eastAsia="x-none"/>
        </w:rPr>
        <w:t>.</w:t>
      </w:r>
    </w:p>
    <w:p w14:paraId="21DE1C1F"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6" w:name="_Toc258314259"/>
      <w:r w:rsidRPr="00AC265E">
        <w:rPr>
          <w:b/>
          <w:bCs/>
          <w:caps/>
          <w:kern w:val="32"/>
          <w:lang w:eastAsia="x-none"/>
        </w:rPr>
        <w:t xml:space="preserve">projektowane postanowienia </w:t>
      </w:r>
      <w:r w:rsidRPr="00AC265E">
        <w:rPr>
          <w:b/>
          <w:bCs/>
          <w:caps/>
          <w:kern w:val="32"/>
          <w:lang w:val="x-none" w:eastAsia="x-none"/>
        </w:rPr>
        <w:t xml:space="preserve">umowy w sprawie zamówienia publicznego, </w:t>
      </w:r>
      <w:r w:rsidRPr="00AC265E">
        <w:rPr>
          <w:b/>
          <w:bCs/>
          <w:caps/>
          <w:kern w:val="32"/>
          <w:lang w:eastAsia="x-none"/>
        </w:rPr>
        <w:t xml:space="preserve">które zostaną wprowadzone do umowy w </w:t>
      </w:r>
      <w:r w:rsidRPr="00AC265E">
        <w:rPr>
          <w:b/>
          <w:bCs/>
          <w:caps/>
          <w:kern w:val="32"/>
          <w:lang w:val="x-none" w:eastAsia="x-none"/>
        </w:rPr>
        <w:t>sprawie zamówienia publicznego</w:t>
      </w:r>
      <w:bookmarkEnd w:id="66"/>
    </w:p>
    <w:p w14:paraId="60E9A541" w14:textId="3F051CDD" w:rsidR="001B365B"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Wzór umowy stanowi </w:t>
      </w:r>
      <w:r w:rsidR="008C0F42" w:rsidRPr="007F212A">
        <w:rPr>
          <w:i/>
        </w:rPr>
        <w:t xml:space="preserve">Załącznik Nr </w:t>
      </w:r>
      <w:r w:rsidR="005A00DF">
        <w:rPr>
          <w:i/>
        </w:rPr>
        <w:t>9.1 i 9.2</w:t>
      </w:r>
      <w:r w:rsidR="008C0F42" w:rsidRPr="007F212A">
        <w:rPr>
          <w:i/>
        </w:rPr>
        <w:t xml:space="preserve"> do SWZ</w:t>
      </w:r>
      <w:r w:rsidRPr="00AC265E">
        <w:rPr>
          <w:bCs/>
          <w:iCs/>
          <w:color w:val="000000"/>
          <w:lang w:val="x-none" w:eastAsia="x-none"/>
        </w:rPr>
        <w:t xml:space="preserve">. </w:t>
      </w:r>
    </w:p>
    <w:p w14:paraId="1229CF7E" w14:textId="3D3B283A" w:rsidR="008C0F42" w:rsidRPr="00AC265E" w:rsidRDefault="008C0F42" w:rsidP="008C0F42">
      <w:pPr>
        <w:numPr>
          <w:ilvl w:val="1"/>
          <w:numId w:val="1"/>
        </w:numPr>
        <w:spacing w:before="120" w:line="276" w:lineRule="auto"/>
        <w:jc w:val="both"/>
        <w:outlineLvl w:val="1"/>
        <w:rPr>
          <w:bCs/>
          <w:iCs/>
          <w:color w:val="000000"/>
          <w:lang w:val="x-none" w:eastAsia="x-none"/>
        </w:rPr>
      </w:pPr>
      <w:r w:rsidRPr="00F24A05">
        <w:t xml:space="preserve">Zamawiający dopuszcza możliwość zmian umowy w zakresie wskazanym w projektowych postanowieniach umowy określonych w </w:t>
      </w:r>
      <w:r w:rsidRPr="001D2587">
        <w:rPr>
          <w:i/>
        </w:rPr>
        <w:t xml:space="preserve">Załączniku Nr </w:t>
      </w:r>
      <w:r w:rsidR="005A00DF">
        <w:rPr>
          <w:i/>
        </w:rPr>
        <w:t>9.1 i 9.2</w:t>
      </w:r>
      <w:r w:rsidRPr="001D2587">
        <w:rPr>
          <w:i/>
        </w:rPr>
        <w:t xml:space="preserve"> do SWZ</w:t>
      </w:r>
      <w:r w:rsidR="00A4473C">
        <w:rPr>
          <w:i/>
        </w:rPr>
        <w:t>.</w:t>
      </w:r>
    </w:p>
    <w:p w14:paraId="018FD2D2"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7" w:name="_Toc258314260"/>
      <w:r w:rsidRPr="00AC265E">
        <w:rPr>
          <w:b/>
          <w:bCs/>
          <w:caps/>
          <w:kern w:val="32"/>
          <w:lang w:val="x-none" w:eastAsia="x-none"/>
        </w:rPr>
        <w:t xml:space="preserve">Pouczenie o </w:t>
      </w:r>
      <w:r w:rsidRPr="00AC265E">
        <w:rPr>
          <w:rFonts w:eastAsia="TimesNewRoman"/>
          <w:b/>
          <w:bCs/>
          <w:caps/>
          <w:kern w:val="32"/>
          <w:lang w:val="x-none" w:eastAsia="x-none"/>
        </w:rPr>
        <w:t>ś</w:t>
      </w:r>
      <w:r w:rsidRPr="00AC265E">
        <w:rPr>
          <w:b/>
          <w:bCs/>
          <w:caps/>
          <w:kern w:val="32"/>
          <w:lang w:val="x-none" w:eastAsia="x-none"/>
        </w:rPr>
        <w:t>rodkach ochrony prawnej przysługuj</w:t>
      </w:r>
      <w:r w:rsidRPr="00AC265E">
        <w:rPr>
          <w:rFonts w:eastAsia="TimesNewRoman"/>
          <w:b/>
          <w:bCs/>
          <w:caps/>
          <w:kern w:val="32"/>
          <w:lang w:val="x-none" w:eastAsia="x-none"/>
        </w:rPr>
        <w:t>ą</w:t>
      </w:r>
      <w:r w:rsidRPr="00AC265E">
        <w:rPr>
          <w:b/>
          <w:bCs/>
          <w:caps/>
          <w:kern w:val="32"/>
          <w:lang w:val="x-none" w:eastAsia="x-none"/>
        </w:rPr>
        <w:t>cych Wykonawcy</w:t>
      </w:r>
      <w:bookmarkEnd w:id="67"/>
    </w:p>
    <w:p w14:paraId="0597735F" w14:textId="77777777" w:rsidR="001B365B" w:rsidRPr="00AC265E" w:rsidRDefault="001B365B" w:rsidP="008C0F42">
      <w:pPr>
        <w:tabs>
          <w:tab w:val="left" w:pos="708"/>
        </w:tabs>
        <w:spacing w:before="120" w:line="276" w:lineRule="auto"/>
        <w:ind w:left="431"/>
        <w:jc w:val="both"/>
        <w:outlineLvl w:val="1"/>
        <w:rPr>
          <w:bCs/>
          <w:iCs/>
          <w:color w:val="000000"/>
          <w:lang w:val="x-none" w:eastAsia="x-none"/>
        </w:rPr>
      </w:pPr>
      <w:r w:rsidRPr="00AC265E">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1E31B604"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Aukcja elektroniczna</w:t>
      </w:r>
    </w:p>
    <w:p w14:paraId="742086C2" w14:textId="77777777" w:rsidR="001B365B" w:rsidRPr="00AC265E" w:rsidRDefault="001B365B" w:rsidP="008C0F42">
      <w:pPr>
        <w:spacing w:before="120" w:line="276" w:lineRule="auto"/>
        <w:ind w:left="680"/>
        <w:jc w:val="both"/>
        <w:outlineLvl w:val="1"/>
        <w:rPr>
          <w:bCs/>
          <w:iCs/>
          <w:color w:val="000000"/>
          <w:lang w:val="x-none" w:eastAsia="x-none"/>
        </w:rPr>
      </w:pPr>
      <w:r w:rsidRPr="008C0F42">
        <w:rPr>
          <w:bCs/>
          <w:iCs/>
          <w:color w:val="000000"/>
          <w:lang w:eastAsia="x-none"/>
        </w:rPr>
        <w:t xml:space="preserve">Zamawiający </w:t>
      </w:r>
      <w:r w:rsidRPr="008C0F42">
        <w:rPr>
          <w:bCs/>
          <w:iCs/>
          <w:color w:val="000000"/>
          <w:lang w:val="x-none" w:eastAsia="x-none"/>
        </w:rPr>
        <w:t>nie przewiduje przeprowadzenia aukcji elektronicznej, o której mowa w art. 308 ust. 1 ustawy Pzp.</w:t>
      </w:r>
    </w:p>
    <w:p w14:paraId="1EDEB016"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eastAsia="x-none"/>
        </w:rPr>
        <w:t>Ochrona danych osobowych</w:t>
      </w:r>
    </w:p>
    <w:p w14:paraId="08C58D35" w14:textId="77777777" w:rsidR="008C0F42" w:rsidRPr="00F24A05" w:rsidRDefault="008C0F42" w:rsidP="008C0F42">
      <w:pPr>
        <w:tabs>
          <w:tab w:val="left" w:pos="708"/>
        </w:tabs>
        <w:spacing w:before="120"/>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C6CD66"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3" w:history="1">
        <w:r w:rsidRPr="00F24A05">
          <w:rPr>
            <w:bCs/>
            <w:iCs/>
            <w:color w:val="0563C1"/>
            <w:u w:val="single"/>
          </w:rPr>
          <w:t>pcuw@powiatrawicki.pl</w:t>
        </w:r>
      </w:hyperlink>
      <w:r w:rsidRPr="00F24A05">
        <w:rPr>
          <w:bCs/>
          <w:iCs/>
          <w:color w:val="000000"/>
          <w:lang w:val="x-none" w:eastAsia="x-none"/>
        </w:rPr>
        <w:t>, tel. 725 337 339).</w:t>
      </w:r>
    </w:p>
    <w:p w14:paraId="6EC27CC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363A8789" w14:textId="30E83C8C" w:rsidR="008C0F42" w:rsidRPr="00F24A05" w:rsidRDefault="008C0F42" w:rsidP="00CD0CAD">
      <w:pPr>
        <w:numPr>
          <w:ilvl w:val="2"/>
          <w:numId w:val="28"/>
        </w:numPr>
        <w:tabs>
          <w:tab w:val="left" w:pos="708"/>
        </w:tabs>
        <w:spacing w:before="120"/>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00B66DA0">
        <w:rPr>
          <w:bCs/>
          <w:iCs/>
          <w:color w:val="000000"/>
          <w:lang w:val="x-none" w:eastAsia="x-none"/>
        </w:rPr>
        <w:t>“</w:t>
      </w:r>
      <w:r w:rsidR="00F85772" w:rsidRPr="00F85772">
        <w:t xml:space="preserve"> </w:t>
      </w:r>
      <w:r w:rsidR="00F85772" w:rsidRPr="00F85772">
        <w:rPr>
          <w:bCs/>
          <w:iCs/>
          <w:color w:val="000000"/>
          <w:lang w:eastAsia="x-none"/>
        </w:rPr>
        <w:t xml:space="preserve">Wykonanie w formule zaprojektuj i wybuduj zadania pn. Budowa infrastruktury rowerowej jako alternatywy sposób komunikacji na </w:t>
      </w:r>
      <w:r w:rsidR="00F85772" w:rsidRPr="00F85772">
        <w:rPr>
          <w:bCs/>
          <w:iCs/>
          <w:color w:val="000000"/>
          <w:lang w:eastAsia="x-none"/>
        </w:rPr>
        <w:lastRenderedPageBreak/>
        <w:t xml:space="preserve">obszarze powiatu rawickiego- ETAP IV </w:t>
      </w:r>
      <w:r w:rsidRPr="008C0F42">
        <w:rPr>
          <w:bCs/>
          <w:iCs/>
          <w:color w:val="000000"/>
          <w:lang w:eastAsia="x-none"/>
        </w:rPr>
        <w:t>"</w:t>
      </w:r>
      <w:r w:rsidR="002C5209">
        <w:rPr>
          <w:bCs/>
          <w:iCs/>
          <w:color w:val="000000"/>
          <w:lang w:eastAsia="x-none"/>
        </w:rPr>
        <w:t>-</w:t>
      </w:r>
      <w:r w:rsidRPr="008C0F42">
        <w:rPr>
          <w:bCs/>
          <w:iCs/>
          <w:color w:val="000000"/>
          <w:lang w:eastAsia="x-none"/>
        </w:rPr>
        <w:t xml:space="preserve"> znak sprawy: PCUW.261</w:t>
      </w:r>
      <w:r>
        <w:rPr>
          <w:bCs/>
          <w:iCs/>
          <w:color w:val="000000"/>
          <w:lang w:eastAsia="x-none"/>
        </w:rPr>
        <w:t>.</w:t>
      </w:r>
      <w:r w:rsidR="00F85772">
        <w:rPr>
          <w:bCs/>
          <w:iCs/>
          <w:color w:val="000000"/>
          <w:lang w:eastAsia="x-none"/>
        </w:rPr>
        <w:t>7</w:t>
      </w:r>
      <w:r w:rsidRPr="008C0F42">
        <w:rPr>
          <w:bCs/>
          <w:iCs/>
          <w:color w:val="000000"/>
          <w:lang w:eastAsia="x-none"/>
        </w:rPr>
        <w:t>.202</w:t>
      </w:r>
      <w:r>
        <w:rPr>
          <w:bCs/>
          <w:iCs/>
          <w:color w:val="000000"/>
          <w:lang w:eastAsia="x-none"/>
        </w:rPr>
        <w:t>6</w:t>
      </w:r>
      <w:r w:rsidRPr="008C0F42">
        <w:rPr>
          <w:bCs/>
          <w:iCs/>
          <w:color w:val="000000"/>
          <w:lang w:eastAsia="x-none"/>
        </w:rPr>
        <w:t xml:space="preserve"> </w:t>
      </w:r>
      <w:r w:rsidRPr="008C0F42">
        <w:rPr>
          <w:bCs/>
          <w:iCs/>
          <w:color w:val="000000"/>
          <w:lang w:val="x-none" w:eastAsia="x-none"/>
        </w:rPr>
        <w:t>oraz w celu archiwizacji dokumentacji dotyczącej tego postępowania</w:t>
      </w:r>
      <w:r w:rsidRPr="00F24A05">
        <w:rPr>
          <w:bCs/>
          <w:iCs/>
          <w:color w:val="000000"/>
          <w:lang w:val="x-none" w:eastAsia="x-none"/>
        </w:rPr>
        <w:t>.</w:t>
      </w:r>
    </w:p>
    <w:p w14:paraId="7E6E5C1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Dane osobowe będą przetwarzane zgodnie z art. 78 ust. 1 i 4 ustawy z dnia z dnia                         11 września 2019 r. Prawo zamówień publicznych (Dz. U. z 2024 poz. 1320</w:t>
      </w:r>
      <w:r>
        <w:rPr>
          <w:bCs/>
          <w:iCs/>
          <w:color w:val="000000"/>
          <w:lang w:val="x-none" w:eastAsia="x-none"/>
        </w:rPr>
        <w:t xml:space="preserve"> ze zm.</w:t>
      </w:r>
      <w:r w:rsidRPr="00F24A05">
        <w:rPr>
          <w:bCs/>
          <w:iCs/>
          <w:color w:val="000000"/>
          <w:lang w:val="x-none" w:eastAsia="x-none"/>
        </w:rPr>
        <w:t>), zwanej dalej Pzp., przez okres 4 lat od dnia zakończenia postępowania o udzielenie zamówienia, a jeżeli czas trwania umowy przekracza 4 lata, okres przechowywania obejmuje cały czas obowiązywania umowy.</w:t>
      </w:r>
    </w:p>
    <w:p w14:paraId="6AD10ACB"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Podstawą prawną przetwarzania danych jest art. 6 ust. 1 lit. c RODO, w związku                       z przepisami Pzp.</w:t>
      </w:r>
    </w:p>
    <w:p w14:paraId="7097FF8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Odbiorcami Pani/Pana danych będą osoby lub podmioty, którym udostępniona zostanie dokumentacja postępowania w oparciu o art. 18 oraz art. 74 ust. 4 Pzp.</w:t>
      </w:r>
    </w:p>
    <w:p w14:paraId="12340DD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72045C9A"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Osoba, której dane dotyczą ma prawo do:</w:t>
      </w:r>
    </w:p>
    <w:p w14:paraId="2C617C2E"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t>dostępu do treści swoich danych oraz możliwości ich poprawiania, sprostowania, ograniczenia przetwarzania;</w:t>
      </w:r>
    </w:p>
    <w:p w14:paraId="32E5AA7B"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2FCA0C3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Osobie, której dane dotyczą nie przysługuje:</w:t>
      </w:r>
    </w:p>
    <w:p w14:paraId="7544A560"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6589419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5DA554E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2AB62996"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9661DE9"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4D9632E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162AEDA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07EB180D"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 xml:space="preserve">Od dnia zakończenia postępowania o udzielenie zamówienia, w przypadku,                          gdy wniesienie żądania, o którym mowa w art. 18 ust. 1 RODO, spowoduje </w:t>
      </w:r>
      <w:r w:rsidRPr="00F24A05">
        <w:rPr>
          <w:bCs/>
          <w:iCs/>
          <w:color w:val="000000"/>
          <w:lang w:val="x-none" w:eastAsia="x-none"/>
        </w:rPr>
        <w:lastRenderedPageBreak/>
        <w:t>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6106670A"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4DABCCF0"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48B51EAD" w14:textId="77777777" w:rsidR="001B365B" w:rsidRPr="00AC265E" w:rsidRDefault="001B365B" w:rsidP="008C0F42">
      <w:pPr>
        <w:tabs>
          <w:tab w:val="left" w:pos="708"/>
        </w:tabs>
        <w:spacing w:before="120" w:line="276" w:lineRule="auto"/>
        <w:ind w:left="1040"/>
        <w:jc w:val="both"/>
        <w:outlineLvl w:val="1"/>
        <w:rPr>
          <w:bCs/>
          <w:iCs/>
          <w:color w:val="000000"/>
          <w:lang w:val="x-none" w:eastAsia="x-none"/>
        </w:rPr>
      </w:pPr>
    </w:p>
    <w:p w14:paraId="6766A7F7" w14:textId="77777777" w:rsidR="001B365B" w:rsidRPr="00AC265E" w:rsidRDefault="001B365B" w:rsidP="008C0F42">
      <w:pPr>
        <w:spacing w:before="60" w:after="120" w:line="276" w:lineRule="auto"/>
        <w:jc w:val="both"/>
      </w:pPr>
      <w:r w:rsidRPr="00AC265E">
        <w:rPr>
          <w:b/>
        </w:rPr>
        <w:t>Załączniki do SWZ</w:t>
      </w:r>
      <w:r w:rsidRPr="00AC265E">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8C0F42" w14:paraId="57605E43"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4695C1" w14:textId="77777777" w:rsidR="001B365B" w:rsidRPr="008C0F42" w:rsidRDefault="001B365B" w:rsidP="008C0F42">
            <w:pPr>
              <w:spacing w:before="60" w:after="120" w:line="276" w:lineRule="auto"/>
              <w:jc w:val="center"/>
              <w:rPr>
                <w:b/>
                <w:sz w:val="20"/>
                <w:szCs w:val="20"/>
              </w:rPr>
            </w:pPr>
            <w:r w:rsidRPr="008C0F42">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C03F2" w14:textId="77777777" w:rsidR="001B365B" w:rsidRPr="008C0F42" w:rsidRDefault="001B365B" w:rsidP="008C0F42">
            <w:pPr>
              <w:spacing w:before="60" w:after="120" w:line="276" w:lineRule="auto"/>
              <w:jc w:val="both"/>
              <w:rPr>
                <w:b/>
                <w:sz w:val="20"/>
                <w:szCs w:val="20"/>
              </w:rPr>
            </w:pPr>
            <w:r w:rsidRPr="008C0F42">
              <w:rPr>
                <w:b/>
                <w:sz w:val="20"/>
                <w:szCs w:val="20"/>
              </w:rPr>
              <w:t>Nazwa załącznika</w:t>
            </w:r>
          </w:p>
        </w:tc>
      </w:tr>
      <w:tr w:rsidR="00C03EE2" w:rsidRPr="008C0F42" w14:paraId="4CC40598"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D1A37" w14:textId="51755A6E" w:rsidR="00C03EE2" w:rsidRPr="008C0F42" w:rsidRDefault="00C03EE2" w:rsidP="008C0F42">
            <w:pPr>
              <w:spacing w:before="60" w:after="120" w:line="276" w:lineRule="auto"/>
              <w:jc w:val="center"/>
              <w:rPr>
                <w:b/>
                <w:sz w:val="20"/>
                <w:szCs w:val="20"/>
              </w:rPr>
            </w:pPr>
            <w:r w:rsidRPr="008C0F42">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CB37CB5" w14:textId="3D8E5561" w:rsidR="00C03EE2" w:rsidRPr="008C0F42" w:rsidRDefault="00C03EE2" w:rsidP="008C0F42">
            <w:pPr>
              <w:spacing w:before="60" w:after="120" w:line="276" w:lineRule="auto"/>
              <w:jc w:val="both"/>
              <w:rPr>
                <w:b/>
                <w:sz w:val="20"/>
                <w:szCs w:val="20"/>
              </w:rPr>
            </w:pPr>
            <w:r w:rsidRPr="008C0F42">
              <w:rPr>
                <w:sz w:val="20"/>
                <w:szCs w:val="20"/>
              </w:rPr>
              <w:t>Formularz ofertowy</w:t>
            </w:r>
          </w:p>
        </w:tc>
      </w:tr>
      <w:tr w:rsidR="00C03EE2" w:rsidRPr="008C0F42" w14:paraId="777B1416"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9D07CA" w14:textId="2096952B" w:rsidR="00C03EE2" w:rsidRPr="008C0F42" w:rsidRDefault="008C0F42" w:rsidP="008C0F42">
            <w:pPr>
              <w:spacing w:before="60" w:after="120" w:line="276" w:lineRule="auto"/>
              <w:jc w:val="center"/>
              <w:rPr>
                <w:b/>
                <w:sz w:val="20"/>
                <w:szCs w:val="20"/>
              </w:rPr>
            </w:pPr>
            <w:r w:rsidRPr="008C0F42">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4840C2B9" w14:textId="7AA1033C" w:rsidR="00C03EE2" w:rsidRPr="008C0F42" w:rsidRDefault="00C03EE2" w:rsidP="008C0F42">
            <w:pPr>
              <w:spacing w:before="60" w:after="120" w:line="276" w:lineRule="auto"/>
              <w:jc w:val="both"/>
              <w:rPr>
                <w:b/>
                <w:sz w:val="20"/>
                <w:szCs w:val="20"/>
              </w:rPr>
            </w:pPr>
            <w:r w:rsidRPr="008C0F42">
              <w:rPr>
                <w:sz w:val="20"/>
                <w:szCs w:val="20"/>
              </w:rPr>
              <w:t>Oświadczenie o niepodleganiu wykluczeniu oraz spełnianiu warunków</w:t>
            </w:r>
          </w:p>
        </w:tc>
      </w:tr>
      <w:tr w:rsidR="00C03EE2" w:rsidRPr="008C0F42" w14:paraId="54AF4FE5"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E8AE0" w14:textId="357A01DC" w:rsidR="00C03EE2" w:rsidRPr="008C0F42" w:rsidRDefault="008C0F42" w:rsidP="008C0F42">
            <w:pPr>
              <w:spacing w:before="60" w:after="120" w:line="276" w:lineRule="auto"/>
              <w:jc w:val="center"/>
              <w:rPr>
                <w:b/>
                <w:sz w:val="20"/>
                <w:szCs w:val="20"/>
              </w:rPr>
            </w:pPr>
            <w:r w:rsidRPr="008C0F42">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73E28904" w14:textId="63C0A0E8" w:rsidR="00C03EE2" w:rsidRPr="008C0F42" w:rsidRDefault="00C03EE2" w:rsidP="008C0F42">
            <w:pPr>
              <w:spacing w:before="60" w:after="120" w:line="276" w:lineRule="auto"/>
              <w:jc w:val="both"/>
              <w:rPr>
                <w:b/>
                <w:sz w:val="20"/>
                <w:szCs w:val="20"/>
              </w:rPr>
            </w:pPr>
            <w:r w:rsidRPr="008C0F42">
              <w:rPr>
                <w:sz w:val="20"/>
                <w:szCs w:val="20"/>
              </w:rPr>
              <w:t>Zobowiązanie podmiotu udostępniającego zasoby</w:t>
            </w:r>
          </w:p>
        </w:tc>
      </w:tr>
      <w:tr w:rsidR="00C03EE2" w:rsidRPr="008C0F42" w14:paraId="36D870B8"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8DE54" w14:textId="13DE9D3A" w:rsidR="00C03EE2" w:rsidRPr="008C0F42" w:rsidRDefault="008C0F42" w:rsidP="008C0F42">
            <w:pPr>
              <w:spacing w:before="60" w:after="120" w:line="276" w:lineRule="auto"/>
              <w:jc w:val="center"/>
              <w:rPr>
                <w:b/>
                <w:sz w:val="20"/>
                <w:szCs w:val="20"/>
              </w:rPr>
            </w:pPr>
            <w:r w:rsidRPr="008C0F42">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57962A0F" w14:textId="19B6DDB3" w:rsidR="00C03EE2" w:rsidRPr="008C0F42" w:rsidRDefault="00C03EE2" w:rsidP="008C0F42">
            <w:pPr>
              <w:spacing w:before="60" w:after="120" w:line="276" w:lineRule="auto"/>
              <w:jc w:val="both"/>
              <w:rPr>
                <w:b/>
                <w:sz w:val="20"/>
                <w:szCs w:val="20"/>
              </w:rPr>
            </w:pPr>
            <w:r w:rsidRPr="008C0F42">
              <w:rPr>
                <w:sz w:val="20"/>
                <w:szCs w:val="20"/>
              </w:rPr>
              <w:t>Oświadczenie podmiotu udostępniającego zasoby</w:t>
            </w:r>
          </w:p>
        </w:tc>
      </w:tr>
      <w:tr w:rsidR="00C03EE2" w:rsidRPr="008C0F42" w14:paraId="54F86E09"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691292" w14:textId="347FF065" w:rsidR="00C03EE2" w:rsidRPr="008C0F42" w:rsidRDefault="008C0F42" w:rsidP="008C0F42">
            <w:pPr>
              <w:spacing w:before="60" w:after="120" w:line="276" w:lineRule="auto"/>
              <w:jc w:val="center"/>
              <w:rPr>
                <w:b/>
                <w:sz w:val="20"/>
                <w:szCs w:val="20"/>
              </w:rPr>
            </w:pPr>
            <w:r w:rsidRPr="008C0F42">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61FA28B4" w14:textId="1C237059" w:rsidR="00C03EE2" w:rsidRPr="008C0F42" w:rsidRDefault="00C03EE2" w:rsidP="008C0F42">
            <w:pPr>
              <w:spacing w:before="60" w:after="120" w:line="276" w:lineRule="auto"/>
              <w:jc w:val="both"/>
              <w:rPr>
                <w:b/>
                <w:sz w:val="20"/>
                <w:szCs w:val="20"/>
              </w:rPr>
            </w:pPr>
            <w:r w:rsidRPr="008C0F42">
              <w:rPr>
                <w:sz w:val="20"/>
                <w:szCs w:val="20"/>
              </w:rPr>
              <w:t>Wykaz robót budowanych</w:t>
            </w:r>
          </w:p>
        </w:tc>
      </w:tr>
      <w:tr w:rsidR="002D6C32" w:rsidRPr="008C0F42" w14:paraId="00C2B7ED"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4557D" w14:textId="4916A071" w:rsidR="002D6C32" w:rsidRPr="008C0F42" w:rsidRDefault="002D6C32" w:rsidP="008C0F42">
            <w:pPr>
              <w:spacing w:before="60" w:after="120" w:line="276" w:lineRule="auto"/>
              <w:jc w:val="center"/>
              <w:rPr>
                <w:sz w:val="20"/>
                <w:szCs w:val="20"/>
              </w:rPr>
            </w:pPr>
            <w:r>
              <w:rPr>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12707EF2" w14:textId="56E6548C" w:rsidR="002D6C32" w:rsidRPr="008C0F42" w:rsidRDefault="002D6C32" w:rsidP="008C0F42">
            <w:pPr>
              <w:spacing w:before="60" w:after="120" w:line="276" w:lineRule="auto"/>
              <w:jc w:val="both"/>
              <w:rPr>
                <w:sz w:val="20"/>
                <w:szCs w:val="20"/>
              </w:rPr>
            </w:pPr>
            <w:r>
              <w:rPr>
                <w:sz w:val="20"/>
                <w:szCs w:val="20"/>
              </w:rPr>
              <w:t>Wykaz usług</w:t>
            </w:r>
          </w:p>
        </w:tc>
      </w:tr>
      <w:tr w:rsidR="002D6C32" w:rsidRPr="008C0F42" w14:paraId="099B93A1"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9F5F5" w14:textId="3643A334" w:rsidR="002D6C32" w:rsidRPr="008C0F42" w:rsidRDefault="002D6C32" w:rsidP="008C0F42">
            <w:pPr>
              <w:spacing w:before="60" w:after="120" w:line="276" w:lineRule="auto"/>
              <w:jc w:val="center"/>
              <w:rPr>
                <w:sz w:val="20"/>
                <w:szCs w:val="20"/>
              </w:rPr>
            </w:pPr>
            <w:r>
              <w:rPr>
                <w:sz w:val="20"/>
                <w:szCs w:val="20"/>
              </w:rPr>
              <w:t>7</w:t>
            </w:r>
            <w:r w:rsidR="000A5969">
              <w:rPr>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05EDA9E6" w14:textId="5C0B1F0F" w:rsidR="002D6C32" w:rsidRPr="008C0F42" w:rsidRDefault="002D6C32" w:rsidP="008C0F42">
            <w:pPr>
              <w:spacing w:before="60" w:after="120" w:line="276" w:lineRule="auto"/>
              <w:jc w:val="both"/>
              <w:rPr>
                <w:sz w:val="20"/>
                <w:szCs w:val="20"/>
              </w:rPr>
            </w:pPr>
            <w:r>
              <w:rPr>
                <w:sz w:val="20"/>
                <w:szCs w:val="20"/>
              </w:rPr>
              <w:t>Wykaz osób</w:t>
            </w:r>
            <w:r w:rsidR="000A5969">
              <w:rPr>
                <w:sz w:val="20"/>
                <w:szCs w:val="20"/>
              </w:rPr>
              <w:t xml:space="preserve"> – Część I</w:t>
            </w:r>
          </w:p>
        </w:tc>
      </w:tr>
      <w:tr w:rsidR="000A5969" w:rsidRPr="008C0F42" w14:paraId="49864D4C"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42134E" w14:textId="36527D98" w:rsidR="000A5969" w:rsidRDefault="000A5969" w:rsidP="008C0F42">
            <w:pPr>
              <w:spacing w:before="60" w:after="120" w:line="276" w:lineRule="auto"/>
              <w:jc w:val="center"/>
              <w:rPr>
                <w:sz w:val="20"/>
                <w:szCs w:val="20"/>
              </w:rPr>
            </w:pPr>
            <w:r>
              <w:rPr>
                <w:sz w:val="20"/>
                <w:szCs w:val="20"/>
              </w:rPr>
              <w:t>7.2</w:t>
            </w:r>
          </w:p>
        </w:tc>
        <w:tc>
          <w:tcPr>
            <w:tcW w:w="8636" w:type="dxa"/>
            <w:tcBorders>
              <w:top w:val="single" w:sz="4" w:space="0" w:color="auto"/>
              <w:left w:val="single" w:sz="4" w:space="0" w:color="auto"/>
              <w:bottom w:val="single" w:sz="4" w:space="0" w:color="auto"/>
              <w:right w:val="single" w:sz="4" w:space="0" w:color="auto"/>
            </w:tcBorders>
          </w:tcPr>
          <w:p w14:paraId="4AEB8CD3" w14:textId="78E5FBEF" w:rsidR="000A5969" w:rsidRDefault="000A5969" w:rsidP="008C0F42">
            <w:pPr>
              <w:spacing w:before="60" w:after="120" w:line="276" w:lineRule="auto"/>
              <w:jc w:val="both"/>
              <w:rPr>
                <w:sz w:val="20"/>
                <w:szCs w:val="20"/>
              </w:rPr>
            </w:pPr>
            <w:r>
              <w:rPr>
                <w:sz w:val="20"/>
                <w:szCs w:val="20"/>
              </w:rPr>
              <w:t>Wykaz osób – Część II</w:t>
            </w:r>
          </w:p>
        </w:tc>
      </w:tr>
      <w:tr w:rsidR="00C03EE2" w:rsidRPr="008C0F42" w14:paraId="4824B404"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849D1" w14:textId="7F53EB66" w:rsidR="00C03EE2" w:rsidRPr="008C0F42" w:rsidRDefault="002D6C32" w:rsidP="008C0F42">
            <w:pPr>
              <w:spacing w:before="60" w:after="120" w:line="276" w:lineRule="auto"/>
              <w:jc w:val="center"/>
              <w:rPr>
                <w:b/>
                <w:sz w:val="20"/>
                <w:szCs w:val="20"/>
              </w:rPr>
            </w:pPr>
            <w:r>
              <w:rPr>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1914A5AE" w14:textId="621CFB31" w:rsidR="00C03EE2" w:rsidRPr="008C0F42" w:rsidRDefault="00C03EE2" w:rsidP="008C0F42">
            <w:pPr>
              <w:spacing w:before="60" w:after="120" w:line="276" w:lineRule="auto"/>
              <w:jc w:val="both"/>
              <w:rPr>
                <w:b/>
                <w:sz w:val="20"/>
                <w:szCs w:val="20"/>
              </w:rPr>
            </w:pPr>
            <w:r w:rsidRPr="008C0F42">
              <w:rPr>
                <w:sz w:val="20"/>
                <w:szCs w:val="20"/>
              </w:rPr>
              <w:t>Oświadczenie Wykonawcy w sprawie grupy kapitałowej</w:t>
            </w:r>
          </w:p>
        </w:tc>
      </w:tr>
      <w:tr w:rsidR="008C0F42" w:rsidRPr="008C0F42" w14:paraId="5624E8BE"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06274" w14:textId="1E6018A8" w:rsidR="008C0F42" w:rsidRPr="002C5209" w:rsidRDefault="002D6C32" w:rsidP="008C0F42">
            <w:pPr>
              <w:spacing w:before="60" w:after="120" w:line="276" w:lineRule="auto"/>
              <w:jc w:val="center"/>
              <w:rPr>
                <w:color w:val="FF66FF"/>
                <w:sz w:val="20"/>
                <w:szCs w:val="20"/>
              </w:rPr>
            </w:pPr>
            <w:r w:rsidRPr="002C5209">
              <w:rPr>
                <w:color w:val="FF66FF"/>
                <w:sz w:val="20"/>
                <w:szCs w:val="20"/>
              </w:rPr>
              <w:t>9</w:t>
            </w:r>
            <w:r w:rsidR="002C5209" w:rsidRPr="002C5209">
              <w:rPr>
                <w:color w:val="FF66FF"/>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6B7DDA19" w14:textId="4CA7EADB" w:rsidR="008C0F42" w:rsidRPr="002C5209" w:rsidRDefault="008C0F42" w:rsidP="008C0F42">
            <w:pPr>
              <w:spacing w:before="60" w:after="120" w:line="276" w:lineRule="auto"/>
              <w:jc w:val="both"/>
              <w:rPr>
                <w:color w:val="FF66FF"/>
                <w:sz w:val="20"/>
                <w:szCs w:val="20"/>
              </w:rPr>
            </w:pPr>
            <w:r w:rsidRPr="002C5209">
              <w:rPr>
                <w:color w:val="FF66FF"/>
                <w:sz w:val="20"/>
                <w:szCs w:val="20"/>
              </w:rPr>
              <w:t>Projekt</w:t>
            </w:r>
            <w:r w:rsidR="00C32542" w:rsidRPr="002C5209">
              <w:rPr>
                <w:color w:val="FF66FF"/>
                <w:sz w:val="20"/>
                <w:szCs w:val="20"/>
              </w:rPr>
              <w:t>y</w:t>
            </w:r>
            <w:r w:rsidRPr="002C5209">
              <w:rPr>
                <w:color w:val="FF66FF"/>
                <w:sz w:val="20"/>
                <w:szCs w:val="20"/>
              </w:rPr>
              <w:t xml:space="preserve"> um</w:t>
            </w:r>
            <w:r w:rsidR="00C32542" w:rsidRPr="002C5209">
              <w:rPr>
                <w:color w:val="FF66FF"/>
                <w:sz w:val="20"/>
                <w:szCs w:val="20"/>
              </w:rPr>
              <w:t>ów</w:t>
            </w:r>
            <w:r w:rsidR="002C5209" w:rsidRPr="002C5209">
              <w:rPr>
                <w:color w:val="FF66FF"/>
                <w:sz w:val="20"/>
                <w:szCs w:val="20"/>
              </w:rPr>
              <w:t xml:space="preserve"> – część I</w:t>
            </w:r>
          </w:p>
        </w:tc>
      </w:tr>
      <w:tr w:rsidR="002C5209" w:rsidRPr="008C0F42" w14:paraId="7A864CFE"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26E8B" w14:textId="66F515A7" w:rsidR="002C5209" w:rsidRPr="002C5209" w:rsidRDefault="002C5209" w:rsidP="002C5209">
            <w:pPr>
              <w:spacing w:before="60" w:after="120" w:line="276" w:lineRule="auto"/>
              <w:jc w:val="center"/>
              <w:rPr>
                <w:color w:val="FF66FF"/>
                <w:sz w:val="20"/>
                <w:szCs w:val="20"/>
              </w:rPr>
            </w:pPr>
            <w:r w:rsidRPr="002C5209">
              <w:rPr>
                <w:color w:val="FF66FF"/>
                <w:sz w:val="20"/>
                <w:szCs w:val="20"/>
              </w:rPr>
              <w:t>9.2</w:t>
            </w:r>
          </w:p>
        </w:tc>
        <w:tc>
          <w:tcPr>
            <w:tcW w:w="8636" w:type="dxa"/>
            <w:tcBorders>
              <w:top w:val="single" w:sz="4" w:space="0" w:color="auto"/>
              <w:left w:val="single" w:sz="4" w:space="0" w:color="auto"/>
              <w:bottom w:val="single" w:sz="4" w:space="0" w:color="auto"/>
              <w:right w:val="single" w:sz="4" w:space="0" w:color="auto"/>
            </w:tcBorders>
          </w:tcPr>
          <w:p w14:paraId="7C378F6D" w14:textId="10DC2225" w:rsidR="002C5209" w:rsidRPr="002C5209" w:rsidRDefault="002C5209" w:rsidP="002C5209">
            <w:pPr>
              <w:spacing w:before="60" w:after="120" w:line="276" w:lineRule="auto"/>
              <w:jc w:val="both"/>
              <w:rPr>
                <w:color w:val="FF66FF"/>
                <w:sz w:val="20"/>
                <w:szCs w:val="20"/>
              </w:rPr>
            </w:pPr>
            <w:r w:rsidRPr="002C5209">
              <w:rPr>
                <w:color w:val="FF66FF"/>
                <w:sz w:val="20"/>
                <w:szCs w:val="20"/>
              </w:rPr>
              <w:t>Projekty umów – część I</w:t>
            </w:r>
            <w:r w:rsidRPr="002C5209">
              <w:rPr>
                <w:color w:val="FF66FF"/>
                <w:sz w:val="20"/>
                <w:szCs w:val="20"/>
              </w:rPr>
              <w:t>I</w:t>
            </w:r>
          </w:p>
        </w:tc>
      </w:tr>
      <w:tr w:rsidR="002C5209" w:rsidRPr="008C0F42" w14:paraId="08F3109D"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A54EB" w14:textId="30EF6809" w:rsidR="002C5209" w:rsidRPr="008C0F42" w:rsidRDefault="002C5209" w:rsidP="002C5209">
            <w:pPr>
              <w:spacing w:before="60" w:after="120" w:line="276" w:lineRule="auto"/>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6428B6A0" w14:textId="3DFCA2A4" w:rsidR="002C5209" w:rsidRPr="008C0F42" w:rsidRDefault="002C5209" w:rsidP="002C5209">
            <w:pPr>
              <w:spacing w:before="60" w:after="120" w:line="276" w:lineRule="auto"/>
              <w:jc w:val="both"/>
              <w:rPr>
                <w:sz w:val="20"/>
                <w:szCs w:val="20"/>
              </w:rPr>
            </w:pPr>
            <w:r w:rsidRPr="00C32542">
              <w:rPr>
                <w:sz w:val="20"/>
                <w:szCs w:val="20"/>
              </w:rPr>
              <w:t>Program Funkcjonalno-Użytkowy</w:t>
            </w:r>
          </w:p>
        </w:tc>
      </w:tr>
      <w:tr w:rsidR="002C5209" w:rsidRPr="008C0F42" w14:paraId="198F99AD"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E1270" w14:textId="26FE4536" w:rsidR="002C5209" w:rsidRPr="002C5209" w:rsidRDefault="002C5209" w:rsidP="002C5209">
            <w:pPr>
              <w:spacing w:before="60" w:after="120" w:line="276" w:lineRule="auto"/>
              <w:jc w:val="center"/>
              <w:rPr>
                <w:color w:val="FF66FF"/>
                <w:sz w:val="20"/>
                <w:szCs w:val="20"/>
              </w:rPr>
            </w:pPr>
            <w:r w:rsidRPr="002C5209">
              <w:rPr>
                <w:color w:val="FF66FF"/>
                <w:sz w:val="20"/>
                <w:szCs w:val="20"/>
              </w:rPr>
              <w:t>11.1</w:t>
            </w:r>
          </w:p>
        </w:tc>
        <w:tc>
          <w:tcPr>
            <w:tcW w:w="8636" w:type="dxa"/>
            <w:tcBorders>
              <w:top w:val="single" w:sz="4" w:space="0" w:color="auto"/>
              <w:left w:val="single" w:sz="4" w:space="0" w:color="auto"/>
              <w:bottom w:val="single" w:sz="4" w:space="0" w:color="auto"/>
              <w:right w:val="single" w:sz="4" w:space="0" w:color="auto"/>
            </w:tcBorders>
          </w:tcPr>
          <w:p w14:paraId="1075FDA0" w14:textId="74D33803" w:rsidR="002C5209" w:rsidRPr="002C5209" w:rsidRDefault="002C5209" w:rsidP="002C5209">
            <w:pPr>
              <w:spacing w:before="60" w:after="120" w:line="276" w:lineRule="auto"/>
              <w:jc w:val="both"/>
              <w:rPr>
                <w:color w:val="FF66FF"/>
                <w:sz w:val="20"/>
                <w:szCs w:val="20"/>
              </w:rPr>
            </w:pPr>
            <w:r w:rsidRPr="002C5209">
              <w:rPr>
                <w:color w:val="FF66FF"/>
                <w:sz w:val="20"/>
                <w:szCs w:val="20"/>
              </w:rPr>
              <w:t>Decyzje środowiskowe</w:t>
            </w:r>
          </w:p>
        </w:tc>
      </w:tr>
      <w:tr w:rsidR="002C5209" w:rsidRPr="008C0F42" w14:paraId="6B72E5A7"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58517" w14:textId="258C1B8E" w:rsidR="002C5209" w:rsidRPr="002C5209" w:rsidRDefault="002C5209" w:rsidP="002C5209">
            <w:pPr>
              <w:spacing w:before="60" w:after="120" w:line="276" w:lineRule="auto"/>
              <w:jc w:val="center"/>
              <w:rPr>
                <w:color w:val="FF66FF"/>
                <w:sz w:val="20"/>
                <w:szCs w:val="20"/>
              </w:rPr>
            </w:pPr>
            <w:r w:rsidRPr="002C5209">
              <w:rPr>
                <w:color w:val="FF66FF"/>
                <w:sz w:val="20"/>
                <w:szCs w:val="20"/>
              </w:rPr>
              <w:t>11.2</w:t>
            </w:r>
          </w:p>
        </w:tc>
        <w:tc>
          <w:tcPr>
            <w:tcW w:w="8636" w:type="dxa"/>
            <w:tcBorders>
              <w:top w:val="single" w:sz="4" w:space="0" w:color="auto"/>
              <w:left w:val="single" w:sz="4" w:space="0" w:color="auto"/>
              <w:bottom w:val="single" w:sz="4" w:space="0" w:color="auto"/>
              <w:right w:val="single" w:sz="4" w:space="0" w:color="auto"/>
            </w:tcBorders>
          </w:tcPr>
          <w:p w14:paraId="5F5F70AF" w14:textId="243F7E11" w:rsidR="002C5209" w:rsidRPr="002C5209" w:rsidRDefault="002C5209" w:rsidP="002C5209">
            <w:pPr>
              <w:spacing w:before="60" w:after="120" w:line="276" w:lineRule="auto"/>
              <w:jc w:val="both"/>
              <w:rPr>
                <w:color w:val="FF66FF"/>
                <w:sz w:val="20"/>
                <w:szCs w:val="20"/>
              </w:rPr>
            </w:pPr>
            <w:r w:rsidRPr="002C5209">
              <w:rPr>
                <w:color w:val="FF66FF"/>
                <w:sz w:val="20"/>
                <w:szCs w:val="20"/>
              </w:rPr>
              <w:t>Decyzje środowiskowe</w:t>
            </w:r>
          </w:p>
        </w:tc>
      </w:tr>
      <w:tr w:rsidR="002C5209" w:rsidRPr="008C0F42" w14:paraId="35A0EF16"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D2EEC" w14:textId="4BC3D5F6" w:rsidR="002C5209" w:rsidRPr="008C0F42" w:rsidRDefault="002C5209" w:rsidP="002C5209">
            <w:pPr>
              <w:spacing w:before="60" w:after="120" w:line="276" w:lineRule="auto"/>
              <w:jc w:val="center"/>
              <w:rPr>
                <w:sz w:val="20"/>
                <w:szCs w:val="20"/>
              </w:rPr>
            </w:pPr>
            <w:r w:rsidRPr="008C0F42">
              <w:rPr>
                <w:sz w:val="20"/>
                <w:szCs w:val="20"/>
              </w:rPr>
              <w:t>12</w:t>
            </w:r>
          </w:p>
        </w:tc>
        <w:tc>
          <w:tcPr>
            <w:tcW w:w="8636" w:type="dxa"/>
            <w:tcBorders>
              <w:top w:val="single" w:sz="4" w:space="0" w:color="auto"/>
              <w:left w:val="single" w:sz="4" w:space="0" w:color="auto"/>
              <w:bottom w:val="single" w:sz="4" w:space="0" w:color="auto"/>
              <w:right w:val="single" w:sz="4" w:space="0" w:color="auto"/>
            </w:tcBorders>
          </w:tcPr>
          <w:p w14:paraId="313E1463" w14:textId="20259E83" w:rsidR="002C5209" w:rsidRPr="008C0F42" w:rsidRDefault="002C5209" w:rsidP="002C5209">
            <w:pPr>
              <w:spacing w:before="60" w:after="120" w:line="276" w:lineRule="auto"/>
              <w:jc w:val="both"/>
              <w:rPr>
                <w:sz w:val="20"/>
                <w:szCs w:val="20"/>
              </w:rPr>
            </w:pPr>
            <w:r>
              <w:rPr>
                <w:sz w:val="20"/>
                <w:szCs w:val="20"/>
              </w:rPr>
              <w:t>Oznakowanie przejść dla pieszych i przejazdów dla rowerów</w:t>
            </w:r>
          </w:p>
        </w:tc>
      </w:tr>
      <w:tr w:rsidR="002C5209" w:rsidRPr="008C0F42" w14:paraId="7290A3B2"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490D1" w14:textId="73D3615E" w:rsidR="002C5209" w:rsidRPr="008C0F42" w:rsidRDefault="002C5209" w:rsidP="002C5209">
            <w:pPr>
              <w:spacing w:before="60" w:after="120" w:line="276" w:lineRule="auto"/>
              <w:jc w:val="center"/>
              <w:rPr>
                <w:sz w:val="20"/>
                <w:szCs w:val="20"/>
              </w:rPr>
            </w:pPr>
            <w:r>
              <w:rPr>
                <w:sz w:val="20"/>
                <w:szCs w:val="20"/>
              </w:rPr>
              <w:t>13</w:t>
            </w:r>
          </w:p>
        </w:tc>
        <w:tc>
          <w:tcPr>
            <w:tcW w:w="8636" w:type="dxa"/>
            <w:tcBorders>
              <w:top w:val="single" w:sz="4" w:space="0" w:color="auto"/>
              <w:left w:val="single" w:sz="4" w:space="0" w:color="auto"/>
              <w:bottom w:val="single" w:sz="4" w:space="0" w:color="auto"/>
              <w:right w:val="single" w:sz="4" w:space="0" w:color="auto"/>
            </w:tcBorders>
          </w:tcPr>
          <w:p w14:paraId="3F246703" w14:textId="1C68D0A7" w:rsidR="002C5209" w:rsidRPr="00C32542" w:rsidRDefault="002C5209" w:rsidP="002C5209">
            <w:pPr>
              <w:spacing w:before="60" w:after="120" w:line="276" w:lineRule="auto"/>
              <w:jc w:val="both"/>
              <w:rPr>
                <w:sz w:val="20"/>
                <w:szCs w:val="20"/>
              </w:rPr>
            </w:pPr>
            <w:r w:rsidRPr="00C32542">
              <w:rPr>
                <w:sz w:val="20"/>
                <w:szCs w:val="20"/>
              </w:rPr>
              <w:t>Opis stacji rowerowej</w:t>
            </w:r>
          </w:p>
        </w:tc>
      </w:tr>
      <w:tr w:rsidR="002C5209" w:rsidRPr="008C0F42" w14:paraId="4F5AEC62"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A5EC82" w14:textId="53A7A508" w:rsidR="002C5209" w:rsidRPr="008C0F42" w:rsidRDefault="002C5209" w:rsidP="002C5209">
            <w:pPr>
              <w:spacing w:before="60" w:after="120" w:line="276" w:lineRule="auto"/>
              <w:jc w:val="center"/>
              <w:rPr>
                <w:sz w:val="20"/>
                <w:szCs w:val="20"/>
              </w:rPr>
            </w:pPr>
            <w:r>
              <w:rPr>
                <w:sz w:val="20"/>
                <w:szCs w:val="20"/>
              </w:rPr>
              <w:t>14</w:t>
            </w:r>
          </w:p>
        </w:tc>
        <w:tc>
          <w:tcPr>
            <w:tcW w:w="8636" w:type="dxa"/>
            <w:tcBorders>
              <w:top w:val="single" w:sz="4" w:space="0" w:color="auto"/>
              <w:left w:val="single" w:sz="4" w:space="0" w:color="auto"/>
              <w:bottom w:val="single" w:sz="4" w:space="0" w:color="auto"/>
              <w:right w:val="single" w:sz="4" w:space="0" w:color="auto"/>
            </w:tcBorders>
          </w:tcPr>
          <w:p w14:paraId="126F3542" w14:textId="4E5D9BD7" w:rsidR="002C5209" w:rsidRPr="008C0F42" w:rsidRDefault="002C5209" w:rsidP="002C5209">
            <w:pPr>
              <w:spacing w:before="60" w:after="120" w:line="276" w:lineRule="auto"/>
              <w:jc w:val="both"/>
              <w:rPr>
                <w:sz w:val="20"/>
                <w:szCs w:val="20"/>
              </w:rPr>
            </w:pPr>
            <w:r w:rsidRPr="003C0C3F">
              <w:rPr>
                <w:sz w:val="20"/>
                <w:szCs w:val="20"/>
              </w:rPr>
              <w:t>Wzór panelu informacyjnego</w:t>
            </w:r>
          </w:p>
        </w:tc>
      </w:tr>
    </w:tbl>
    <w:p w14:paraId="5B87359B" w14:textId="617318A5" w:rsidR="00EB7871" w:rsidRPr="00AC265E" w:rsidRDefault="00EB7871" w:rsidP="00C32542">
      <w:pPr>
        <w:spacing w:line="276" w:lineRule="auto"/>
      </w:pPr>
    </w:p>
    <w:sectPr w:rsidR="00EB7871" w:rsidRPr="00AC265E">
      <w:headerReference w:type="default" r:id="rId15"/>
      <w:footerReference w:type="default" r:id="rId16"/>
      <w:head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05AD" w14:textId="77777777" w:rsidR="00060F35" w:rsidRDefault="00060F35">
      <w:r>
        <w:separator/>
      </w:r>
    </w:p>
  </w:endnote>
  <w:endnote w:type="continuationSeparator" w:id="0">
    <w:p w14:paraId="4B1D9441" w14:textId="77777777" w:rsidR="00060F35" w:rsidRDefault="0006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717A9" w14:textId="3A03B25D" w:rsidR="00D35830" w:rsidRPr="0035575A" w:rsidRDefault="00C9578C">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2CC23E6D" wp14:editId="3072AA80">
              <wp:simplePos x="0" y="0"/>
              <wp:positionH relativeFrom="column">
                <wp:posOffset>0</wp:posOffset>
              </wp:positionH>
              <wp:positionV relativeFrom="paragraph">
                <wp:posOffset>64135</wp:posOffset>
              </wp:positionV>
              <wp:extent cx="5829300" cy="0"/>
              <wp:effectExtent l="9525" t="6985" r="9525" b="12065"/>
              <wp:wrapNone/>
              <wp:docPr id="19508875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F5EC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DF385E9"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2AE61" w14:textId="77777777" w:rsidR="00060F35" w:rsidRDefault="00060F35">
      <w:r>
        <w:separator/>
      </w:r>
    </w:p>
  </w:footnote>
  <w:footnote w:type="continuationSeparator" w:id="0">
    <w:p w14:paraId="2791999D" w14:textId="77777777" w:rsidR="00060F35" w:rsidRDefault="0006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4AED" w14:textId="77777777" w:rsidR="00D35830" w:rsidRDefault="001B365B">
    <w:pPr>
      <w:pStyle w:val="Nagwek"/>
      <w:jc w:val="center"/>
      <w:rPr>
        <w:sz w:val="18"/>
        <w:szCs w:val="18"/>
      </w:rPr>
    </w:pPr>
    <w:r>
      <w:rPr>
        <w:sz w:val="18"/>
        <w:szCs w:val="18"/>
      </w:rPr>
      <w:t>SWZ</w:t>
    </w:r>
  </w:p>
  <w:p w14:paraId="0CB73F91" w14:textId="545432BC" w:rsidR="00D35830" w:rsidRDefault="00824C85">
    <w:pPr>
      <w:pStyle w:val="Nagwek"/>
      <w:jc w:val="center"/>
      <w:rPr>
        <w:sz w:val="18"/>
        <w:szCs w:val="18"/>
      </w:rPr>
    </w:pPr>
    <w:r w:rsidRPr="00824C85">
      <w:rPr>
        <w:sz w:val="18"/>
        <w:szCs w:val="18"/>
      </w:rPr>
      <w:t>Wykonanie w formule zaprojektuj i wybuduj zadania pn. Budowa infrastruktury rowerowej jako alternatywy sposób komunikacji na obszarze powiatu rawickiego- ETAP IV</w:t>
    </w:r>
    <w:r>
      <w:rPr>
        <w:sz w:val="18"/>
        <w:szCs w:val="18"/>
      </w:rPr>
      <w:t xml:space="preserve"> – Część I </w:t>
    </w:r>
    <w:proofErr w:type="spellStart"/>
    <w:r>
      <w:rPr>
        <w:sz w:val="18"/>
        <w:szCs w:val="18"/>
      </w:rPr>
      <w:t>i</w:t>
    </w:r>
    <w:proofErr w:type="spellEnd"/>
    <w:r>
      <w:rPr>
        <w:sz w:val="18"/>
        <w:szCs w:val="18"/>
      </w:rPr>
      <w:t xml:space="preserve"> II</w:t>
    </w:r>
    <w:r w:rsidR="00C03EE2">
      <w:rPr>
        <w:sz w:val="18"/>
        <w:szCs w:val="18"/>
      </w:rPr>
      <w:t>.</w:t>
    </w:r>
  </w:p>
  <w:p w14:paraId="6D0E4C81" w14:textId="79C494FC" w:rsidR="00D35830" w:rsidRDefault="00C9578C">
    <w:pPr>
      <w:pStyle w:val="Nagwek"/>
    </w:pPr>
    <w:r>
      <w:rPr>
        <w:noProof/>
      </w:rPr>
      <mc:AlternateContent>
        <mc:Choice Requires="wps">
          <w:drawing>
            <wp:anchor distT="0" distB="0" distL="114300" distR="114300" simplePos="0" relativeHeight="251658240" behindDoc="0" locked="0" layoutInCell="1" allowOverlap="1" wp14:anchorId="590EEDB6" wp14:editId="59284AA6">
              <wp:simplePos x="0" y="0"/>
              <wp:positionH relativeFrom="column">
                <wp:posOffset>0</wp:posOffset>
              </wp:positionH>
              <wp:positionV relativeFrom="paragraph">
                <wp:posOffset>46355</wp:posOffset>
              </wp:positionV>
              <wp:extent cx="5943600" cy="0"/>
              <wp:effectExtent l="9525" t="8255" r="9525" b="10795"/>
              <wp:wrapNone/>
              <wp:docPr id="147963483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24A3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FD5F" w14:textId="750EB047" w:rsidR="00C03EE2" w:rsidRDefault="00C9578C">
    <w:pPr>
      <w:pStyle w:val="Nagwek"/>
    </w:pPr>
    <w:r>
      <w:rPr>
        <w:noProof/>
      </w:rPr>
      <w:drawing>
        <wp:anchor distT="0" distB="0" distL="114300" distR="114300" simplePos="0" relativeHeight="251660288" behindDoc="0" locked="0" layoutInCell="1" allowOverlap="1" wp14:anchorId="5F633F95" wp14:editId="34928BEC">
          <wp:simplePos x="0" y="0"/>
          <wp:positionH relativeFrom="column">
            <wp:posOffset>-93980</wp:posOffset>
          </wp:positionH>
          <wp:positionV relativeFrom="paragraph">
            <wp:posOffset>-323850</wp:posOffset>
          </wp:positionV>
          <wp:extent cx="5901055" cy="776605"/>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1055" cy="7766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03D8F732"/>
    <w:lvl w:ilvl="0" w:tplc="04CA01D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4A2315"/>
    <w:multiLevelType w:val="hybridMultilevel"/>
    <w:tmpl w:val="8812B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C67592"/>
    <w:multiLevelType w:val="hybridMultilevel"/>
    <w:tmpl w:val="E2D6B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2A4BA7"/>
    <w:multiLevelType w:val="hybridMultilevel"/>
    <w:tmpl w:val="E2D6BF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74645"/>
    <w:multiLevelType w:val="hybridMultilevel"/>
    <w:tmpl w:val="174ACBD0"/>
    <w:lvl w:ilvl="0" w:tplc="ECE0F1B0">
      <w:start w:val="1"/>
      <w:numFmt w:val="lowerLetter"/>
      <w:lvlText w:val="%1)"/>
      <w:lvlJc w:val="left"/>
      <w:pPr>
        <w:ind w:left="21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834A12"/>
    <w:multiLevelType w:val="hybridMultilevel"/>
    <w:tmpl w:val="E2D6BF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E3197E"/>
    <w:multiLevelType w:val="multilevel"/>
    <w:tmpl w:val="4B4C02E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2"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2316079"/>
    <w:multiLevelType w:val="hybridMultilevel"/>
    <w:tmpl w:val="A2B6D2DC"/>
    <w:lvl w:ilvl="0" w:tplc="E11A661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 w15:restartNumberingAfterBreak="0">
    <w:nsid w:val="2D891DE1"/>
    <w:multiLevelType w:val="hybridMultilevel"/>
    <w:tmpl w:val="141848B0"/>
    <w:lvl w:ilvl="0" w:tplc="0AB056C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16F3AB2"/>
    <w:multiLevelType w:val="hybridMultilevel"/>
    <w:tmpl w:val="747E77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D62650"/>
    <w:multiLevelType w:val="hybridMultilevel"/>
    <w:tmpl w:val="8812B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853FC2"/>
    <w:multiLevelType w:val="hybridMultilevel"/>
    <w:tmpl w:val="7C6E0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8D400F"/>
    <w:multiLevelType w:val="hybridMultilevel"/>
    <w:tmpl w:val="86B2CC12"/>
    <w:lvl w:ilvl="0" w:tplc="72FA44F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E185DF1"/>
    <w:multiLevelType w:val="hybridMultilevel"/>
    <w:tmpl w:val="B7F6E69A"/>
    <w:lvl w:ilvl="0" w:tplc="5F526BB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3F317357"/>
    <w:multiLevelType w:val="hybridMultilevel"/>
    <w:tmpl w:val="747E7704"/>
    <w:lvl w:ilvl="0" w:tplc="1D3CFB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1C42E2"/>
    <w:multiLevelType w:val="hybridMultilevel"/>
    <w:tmpl w:val="65F268E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E5673DF"/>
    <w:multiLevelType w:val="hybridMultilevel"/>
    <w:tmpl w:val="BC2696BA"/>
    <w:lvl w:ilvl="0" w:tplc="E7345BAE">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56221D97"/>
    <w:multiLevelType w:val="hybridMultilevel"/>
    <w:tmpl w:val="8812B6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4C2A03"/>
    <w:multiLevelType w:val="hybridMultilevel"/>
    <w:tmpl w:val="8812B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510C85"/>
    <w:multiLevelType w:val="hybridMultilevel"/>
    <w:tmpl w:val="36FE40E2"/>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rPr>
    </w:lvl>
    <w:lvl w:ilvl="2" w:tplc="A588EA24">
      <w:start w:val="1"/>
      <w:numFmt w:val="decimal"/>
      <w:lvlText w:val="%3)"/>
      <w:lvlJc w:val="left"/>
      <w:pPr>
        <w:ind w:left="1040" w:hanging="360"/>
      </w:pPr>
      <w:rPr>
        <w:rFonts w:hint="default"/>
        <w:b w:val="0"/>
        <w:bCs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1EC5D30"/>
    <w:multiLevelType w:val="hybridMultilevel"/>
    <w:tmpl w:val="AAC4D3D6"/>
    <w:lvl w:ilvl="0" w:tplc="10DE72D8">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C31E22"/>
    <w:multiLevelType w:val="hybridMultilevel"/>
    <w:tmpl w:val="4F98F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2F56B8"/>
    <w:multiLevelType w:val="multilevel"/>
    <w:tmpl w:val="15388BA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DA3589"/>
    <w:multiLevelType w:val="hybridMultilevel"/>
    <w:tmpl w:val="F68C095E"/>
    <w:lvl w:ilvl="0" w:tplc="D71621E0">
      <w:start w:val="1"/>
      <w:numFmt w:val="decimal"/>
      <w:lvlText w:val="%1)"/>
      <w:lvlJc w:val="left"/>
      <w:pPr>
        <w:ind w:left="1069" w:hanging="360"/>
      </w:pPr>
      <w:rPr>
        <w:rFonts w:hint="default"/>
        <w:b w:val="0"/>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668428DC"/>
    <w:multiLevelType w:val="hybridMultilevel"/>
    <w:tmpl w:val="724EB4F8"/>
    <w:lvl w:ilvl="0" w:tplc="FC725CF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668600D4"/>
    <w:multiLevelType w:val="hybridMultilevel"/>
    <w:tmpl w:val="20BC4734"/>
    <w:lvl w:ilvl="0" w:tplc="294EFF0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DEF2F20"/>
    <w:multiLevelType w:val="hybridMultilevel"/>
    <w:tmpl w:val="AFFE2104"/>
    <w:lvl w:ilvl="0" w:tplc="1DD020DA">
      <w:start w:val="1"/>
      <w:numFmt w:val="decimal"/>
      <w:lvlText w:val="%1)"/>
      <w:lvlJc w:val="left"/>
      <w:pPr>
        <w:ind w:left="826" w:hanging="360"/>
      </w:pPr>
      <w:rPr>
        <w:rFonts w:hint="default"/>
      </w:rPr>
    </w:lvl>
    <w:lvl w:ilvl="1" w:tplc="04150019" w:tentative="1">
      <w:start w:val="1"/>
      <w:numFmt w:val="lowerLetter"/>
      <w:lvlText w:val="%2."/>
      <w:lvlJc w:val="left"/>
      <w:pPr>
        <w:ind w:left="1546" w:hanging="360"/>
      </w:pPr>
    </w:lvl>
    <w:lvl w:ilvl="2" w:tplc="0415001B" w:tentative="1">
      <w:start w:val="1"/>
      <w:numFmt w:val="lowerRoman"/>
      <w:lvlText w:val="%3."/>
      <w:lvlJc w:val="right"/>
      <w:pPr>
        <w:ind w:left="2266" w:hanging="180"/>
      </w:pPr>
    </w:lvl>
    <w:lvl w:ilvl="3" w:tplc="0415000F" w:tentative="1">
      <w:start w:val="1"/>
      <w:numFmt w:val="decimal"/>
      <w:lvlText w:val="%4."/>
      <w:lvlJc w:val="left"/>
      <w:pPr>
        <w:ind w:left="2986" w:hanging="360"/>
      </w:pPr>
    </w:lvl>
    <w:lvl w:ilvl="4" w:tplc="04150019" w:tentative="1">
      <w:start w:val="1"/>
      <w:numFmt w:val="lowerLetter"/>
      <w:lvlText w:val="%5."/>
      <w:lvlJc w:val="left"/>
      <w:pPr>
        <w:ind w:left="3706" w:hanging="360"/>
      </w:pPr>
    </w:lvl>
    <w:lvl w:ilvl="5" w:tplc="0415001B" w:tentative="1">
      <w:start w:val="1"/>
      <w:numFmt w:val="lowerRoman"/>
      <w:lvlText w:val="%6."/>
      <w:lvlJc w:val="right"/>
      <w:pPr>
        <w:ind w:left="4426" w:hanging="180"/>
      </w:pPr>
    </w:lvl>
    <w:lvl w:ilvl="6" w:tplc="0415000F" w:tentative="1">
      <w:start w:val="1"/>
      <w:numFmt w:val="decimal"/>
      <w:lvlText w:val="%7."/>
      <w:lvlJc w:val="left"/>
      <w:pPr>
        <w:ind w:left="5146" w:hanging="360"/>
      </w:pPr>
    </w:lvl>
    <w:lvl w:ilvl="7" w:tplc="04150019" w:tentative="1">
      <w:start w:val="1"/>
      <w:numFmt w:val="lowerLetter"/>
      <w:lvlText w:val="%8."/>
      <w:lvlJc w:val="left"/>
      <w:pPr>
        <w:ind w:left="5866" w:hanging="360"/>
      </w:pPr>
    </w:lvl>
    <w:lvl w:ilvl="8" w:tplc="0415001B" w:tentative="1">
      <w:start w:val="1"/>
      <w:numFmt w:val="lowerRoman"/>
      <w:lvlText w:val="%9."/>
      <w:lvlJc w:val="right"/>
      <w:pPr>
        <w:ind w:left="6586" w:hanging="180"/>
      </w:pPr>
    </w:lvl>
  </w:abstractNum>
  <w:abstractNum w:abstractNumId="4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42"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4" w15:restartNumberingAfterBreak="0">
    <w:nsid w:val="7E7B0C2E"/>
    <w:multiLevelType w:val="hybridMultilevel"/>
    <w:tmpl w:val="C62E69C6"/>
    <w:lvl w:ilvl="0" w:tplc="BE368DE8">
      <w:start w:val="1"/>
      <w:numFmt w:val="decimal"/>
      <w:lvlText w:val="%1)"/>
      <w:lvlJc w:val="left"/>
      <w:pPr>
        <w:ind w:left="1040" w:hanging="360"/>
      </w:pPr>
      <w:rPr>
        <w:rFonts w:hint="default"/>
      </w:rPr>
    </w:lvl>
    <w:lvl w:ilvl="1" w:tplc="55EE223A">
      <w:start w:val="1"/>
      <w:numFmt w:val="lowerLetter"/>
      <w:lvlText w:val="%2)"/>
      <w:lvlJc w:val="left"/>
      <w:pPr>
        <w:ind w:left="2105" w:hanging="705"/>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5" w15:restartNumberingAfterBreak="0">
    <w:nsid w:val="7EC50DF7"/>
    <w:multiLevelType w:val="hybridMultilevel"/>
    <w:tmpl w:val="0218CE02"/>
    <w:lvl w:ilvl="0" w:tplc="AE384F3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497118613">
    <w:abstractNumId w:val="11"/>
  </w:num>
  <w:num w:numId="2" w16cid:durableId="1032919229">
    <w:abstractNumId w:val="15"/>
  </w:num>
  <w:num w:numId="3" w16cid:durableId="883753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60788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27221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856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1745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47821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15769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5420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8693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54183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89737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062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76803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139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91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936350">
    <w:abstractNumId w:val="4"/>
  </w:num>
  <w:num w:numId="19" w16cid:durableId="1987464211">
    <w:abstractNumId w:val="27"/>
  </w:num>
  <w:num w:numId="20" w16cid:durableId="263538535">
    <w:abstractNumId w:val="39"/>
  </w:num>
  <w:num w:numId="21" w16cid:durableId="2041933566">
    <w:abstractNumId w:val="44"/>
  </w:num>
  <w:num w:numId="22" w16cid:durableId="1350720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8123426">
    <w:abstractNumId w:val="42"/>
  </w:num>
  <w:num w:numId="24" w16cid:durableId="2539027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8445603">
    <w:abstractNumId w:val="30"/>
  </w:num>
  <w:num w:numId="26" w16cid:durableId="825829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1482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19212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38943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874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56673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8040505">
    <w:abstractNumId w:val="32"/>
  </w:num>
  <w:num w:numId="33" w16cid:durableId="1833139818">
    <w:abstractNumId w:val="29"/>
  </w:num>
  <w:num w:numId="34" w16cid:durableId="1237863004">
    <w:abstractNumId w:val="25"/>
  </w:num>
  <w:num w:numId="35" w16cid:durableId="1206482375">
    <w:abstractNumId w:val="0"/>
  </w:num>
  <w:num w:numId="36" w16cid:durableId="351691480">
    <w:abstractNumId w:val="24"/>
  </w:num>
  <w:num w:numId="37" w16cid:durableId="1276522336">
    <w:abstractNumId w:val="19"/>
  </w:num>
  <w:num w:numId="38" w16cid:durableId="1185706377">
    <w:abstractNumId w:val="31"/>
  </w:num>
  <w:num w:numId="39" w16cid:durableId="211037507">
    <w:abstractNumId w:val="41"/>
  </w:num>
  <w:num w:numId="40" w16cid:durableId="1005547894">
    <w:abstractNumId w:val="9"/>
  </w:num>
  <w:num w:numId="41" w16cid:durableId="2085444453">
    <w:abstractNumId w:val="33"/>
  </w:num>
  <w:num w:numId="42" w16cid:durableId="83842974">
    <w:abstractNumId w:val="2"/>
  </w:num>
  <w:num w:numId="43" w16cid:durableId="1836796367">
    <w:abstractNumId w:val="28"/>
  </w:num>
  <w:num w:numId="44" w16cid:durableId="1244292268">
    <w:abstractNumId w:val="6"/>
  </w:num>
  <w:num w:numId="45" w16cid:durableId="156922167">
    <w:abstractNumId w:val="23"/>
  </w:num>
  <w:num w:numId="46" w16cid:durableId="1785999314">
    <w:abstractNumId w:val="10"/>
  </w:num>
  <w:num w:numId="47" w16cid:durableId="379207754">
    <w:abstractNumId w:val="7"/>
  </w:num>
  <w:num w:numId="48" w16cid:durableId="142428395">
    <w:abstractNumId w:val="18"/>
  </w:num>
  <w:num w:numId="49" w16cid:durableId="205823907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908"/>
    <w:rsid w:val="0000403B"/>
    <w:rsid w:val="00004D89"/>
    <w:rsid w:val="000067E5"/>
    <w:rsid w:val="00011EFB"/>
    <w:rsid w:val="00012833"/>
    <w:rsid w:val="000174EB"/>
    <w:rsid w:val="00020FF3"/>
    <w:rsid w:val="00026453"/>
    <w:rsid w:val="00031855"/>
    <w:rsid w:val="00033447"/>
    <w:rsid w:val="00034D1A"/>
    <w:rsid w:val="00036DB5"/>
    <w:rsid w:val="0004094C"/>
    <w:rsid w:val="000471B4"/>
    <w:rsid w:val="00050901"/>
    <w:rsid w:val="00056B6A"/>
    <w:rsid w:val="0005779B"/>
    <w:rsid w:val="00060F35"/>
    <w:rsid w:val="000666AF"/>
    <w:rsid w:val="00080783"/>
    <w:rsid w:val="00082134"/>
    <w:rsid w:val="00086318"/>
    <w:rsid w:val="000A1CDA"/>
    <w:rsid w:val="000A2E0B"/>
    <w:rsid w:val="000A5969"/>
    <w:rsid w:val="000A59AF"/>
    <w:rsid w:val="000B08A9"/>
    <w:rsid w:val="000B3008"/>
    <w:rsid w:val="000B5377"/>
    <w:rsid w:val="000C63A2"/>
    <w:rsid w:val="000C732C"/>
    <w:rsid w:val="000D3BC4"/>
    <w:rsid w:val="000E7443"/>
    <w:rsid w:val="000F01D8"/>
    <w:rsid w:val="000F53AD"/>
    <w:rsid w:val="00103460"/>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91475"/>
    <w:rsid w:val="001945A0"/>
    <w:rsid w:val="00194EF2"/>
    <w:rsid w:val="001B1210"/>
    <w:rsid w:val="001B365B"/>
    <w:rsid w:val="001B3F5E"/>
    <w:rsid w:val="001B5C35"/>
    <w:rsid w:val="001B6A19"/>
    <w:rsid w:val="001C30E8"/>
    <w:rsid w:val="001C5986"/>
    <w:rsid w:val="001C6B5F"/>
    <w:rsid w:val="001D2A37"/>
    <w:rsid w:val="001E4CE2"/>
    <w:rsid w:val="001E64C2"/>
    <w:rsid w:val="001E66C0"/>
    <w:rsid w:val="001F1894"/>
    <w:rsid w:val="00201D7C"/>
    <w:rsid w:val="00206860"/>
    <w:rsid w:val="002239C2"/>
    <w:rsid w:val="00223EF2"/>
    <w:rsid w:val="00226999"/>
    <w:rsid w:val="002306BE"/>
    <w:rsid w:val="00231B00"/>
    <w:rsid w:val="00232EF6"/>
    <w:rsid w:val="002353E1"/>
    <w:rsid w:val="0023697B"/>
    <w:rsid w:val="00243FB4"/>
    <w:rsid w:val="002457DC"/>
    <w:rsid w:val="0024673F"/>
    <w:rsid w:val="00250AD8"/>
    <w:rsid w:val="00263EFE"/>
    <w:rsid w:val="00264019"/>
    <w:rsid w:val="00264F8A"/>
    <w:rsid w:val="002709F9"/>
    <w:rsid w:val="00273ABF"/>
    <w:rsid w:val="002746F7"/>
    <w:rsid w:val="00294CB1"/>
    <w:rsid w:val="002962E0"/>
    <w:rsid w:val="002963F2"/>
    <w:rsid w:val="002A2D4A"/>
    <w:rsid w:val="002A5C0C"/>
    <w:rsid w:val="002B22BF"/>
    <w:rsid w:val="002B677E"/>
    <w:rsid w:val="002C5209"/>
    <w:rsid w:val="002D4E51"/>
    <w:rsid w:val="002D6C32"/>
    <w:rsid w:val="002E5E36"/>
    <w:rsid w:val="002E666C"/>
    <w:rsid w:val="002E7C8B"/>
    <w:rsid w:val="002F07D4"/>
    <w:rsid w:val="0031141E"/>
    <w:rsid w:val="00313447"/>
    <w:rsid w:val="003200AE"/>
    <w:rsid w:val="003209A8"/>
    <w:rsid w:val="00322993"/>
    <w:rsid w:val="00325E64"/>
    <w:rsid w:val="00325E66"/>
    <w:rsid w:val="00330F50"/>
    <w:rsid w:val="00333636"/>
    <w:rsid w:val="00333EB5"/>
    <w:rsid w:val="00333EF6"/>
    <w:rsid w:val="00334E8F"/>
    <w:rsid w:val="00335C23"/>
    <w:rsid w:val="003440B4"/>
    <w:rsid w:val="0034463B"/>
    <w:rsid w:val="003456BB"/>
    <w:rsid w:val="00346719"/>
    <w:rsid w:val="0035575A"/>
    <w:rsid w:val="00361499"/>
    <w:rsid w:val="0036572E"/>
    <w:rsid w:val="00370A37"/>
    <w:rsid w:val="00374986"/>
    <w:rsid w:val="0038188C"/>
    <w:rsid w:val="00383BC8"/>
    <w:rsid w:val="00384056"/>
    <w:rsid w:val="00386F85"/>
    <w:rsid w:val="003C0C3F"/>
    <w:rsid w:val="003C478A"/>
    <w:rsid w:val="003C4BDA"/>
    <w:rsid w:val="003C71A0"/>
    <w:rsid w:val="003D0168"/>
    <w:rsid w:val="003D0409"/>
    <w:rsid w:val="003D3993"/>
    <w:rsid w:val="003D5462"/>
    <w:rsid w:val="003D58D6"/>
    <w:rsid w:val="003D736C"/>
    <w:rsid w:val="003E0512"/>
    <w:rsid w:val="003E0A15"/>
    <w:rsid w:val="003E4EDE"/>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42D0"/>
    <w:rsid w:val="00475D05"/>
    <w:rsid w:val="004820E5"/>
    <w:rsid w:val="00483F80"/>
    <w:rsid w:val="004868CC"/>
    <w:rsid w:val="00493DCE"/>
    <w:rsid w:val="004A37AA"/>
    <w:rsid w:val="004A3EC1"/>
    <w:rsid w:val="004B524E"/>
    <w:rsid w:val="004B680C"/>
    <w:rsid w:val="004C384A"/>
    <w:rsid w:val="004C3FCD"/>
    <w:rsid w:val="004C525B"/>
    <w:rsid w:val="004D10CC"/>
    <w:rsid w:val="004D67F9"/>
    <w:rsid w:val="004D7A7C"/>
    <w:rsid w:val="004E3A7E"/>
    <w:rsid w:val="004E7BF9"/>
    <w:rsid w:val="004F50A8"/>
    <w:rsid w:val="005060B9"/>
    <w:rsid w:val="00510581"/>
    <w:rsid w:val="00510831"/>
    <w:rsid w:val="00514D20"/>
    <w:rsid w:val="0052404F"/>
    <w:rsid w:val="005241B2"/>
    <w:rsid w:val="00536FAD"/>
    <w:rsid w:val="0054473A"/>
    <w:rsid w:val="00546C94"/>
    <w:rsid w:val="00562E86"/>
    <w:rsid w:val="005631F3"/>
    <w:rsid w:val="00571EFD"/>
    <w:rsid w:val="00572131"/>
    <w:rsid w:val="005741F3"/>
    <w:rsid w:val="005828F4"/>
    <w:rsid w:val="005905D6"/>
    <w:rsid w:val="005A00DF"/>
    <w:rsid w:val="005B4881"/>
    <w:rsid w:val="005C46D9"/>
    <w:rsid w:val="005D0A27"/>
    <w:rsid w:val="005D2148"/>
    <w:rsid w:val="005D4A02"/>
    <w:rsid w:val="005E544C"/>
    <w:rsid w:val="005E601C"/>
    <w:rsid w:val="005E73AC"/>
    <w:rsid w:val="005F0C06"/>
    <w:rsid w:val="00603291"/>
    <w:rsid w:val="00604DFB"/>
    <w:rsid w:val="00614581"/>
    <w:rsid w:val="006203D8"/>
    <w:rsid w:val="006237EA"/>
    <w:rsid w:val="006260AC"/>
    <w:rsid w:val="00627ED2"/>
    <w:rsid w:val="006318DF"/>
    <w:rsid w:val="00633065"/>
    <w:rsid w:val="0063322D"/>
    <w:rsid w:val="00634569"/>
    <w:rsid w:val="006369CE"/>
    <w:rsid w:val="0063732B"/>
    <w:rsid w:val="00650268"/>
    <w:rsid w:val="00656498"/>
    <w:rsid w:val="00656996"/>
    <w:rsid w:val="0066198A"/>
    <w:rsid w:val="0066381A"/>
    <w:rsid w:val="00666C20"/>
    <w:rsid w:val="006672A6"/>
    <w:rsid w:val="006737D4"/>
    <w:rsid w:val="0067443C"/>
    <w:rsid w:val="006810A7"/>
    <w:rsid w:val="00681AF7"/>
    <w:rsid w:val="0069028E"/>
    <w:rsid w:val="006B281B"/>
    <w:rsid w:val="006C06B4"/>
    <w:rsid w:val="006C1585"/>
    <w:rsid w:val="006C1D73"/>
    <w:rsid w:val="006C1F3A"/>
    <w:rsid w:val="006D1974"/>
    <w:rsid w:val="006D6908"/>
    <w:rsid w:val="006E2CC4"/>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65487"/>
    <w:rsid w:val="00770037"/>
    <w:rsid w:val="00770A6E"/>
    <w:rsid w:val="00774374"/>
    <w:rsid w:val="00774A7C"/>
    <w:rsid w:val="00785AAD"/>
    <w:rsid w:val="007941DD"/>
    <w:rsid w:val="007A004A"/>
    <w:rsid w:val="007A5710"/>
    <w:rsid w:val="007B4C2A"/>
    <w:rsid w:val="007C00B8"/>
    <w:rsid w:val="007C521B"/>
    <w:rsid w:val="007D0990"/>
    <w:rsid w:val="007D0CDC"/>
    <w:rsid w:val="007D6D90"/>
    <w:rsid w:val="007F35F3"/>
    <w:rsid w:val="007F3A2E"/>
    <w:rsid w:val="00803243"/>
    <w:rsid w:val="008056A9"/>
    <w:rsid w:val="00811B78"/>
    <w:rsid w:val="00811E8A"/>
    <w:rsid w:val="00820382"/>
    <w:rsid w:val="0082230A"/>
    <w:rsid w:val="00823C81"/>
    <w:rsid w:val="00824C85"/>
    <w:rsid w:val="00826202"/>
    <w:rsid w:val="008409EB"/>
    <w:rsid w:val="008431B7"/>
    <w:rsid w:val="00844250"/>
    <w:rsid w:val="0084633A"/>
    <w:rsid w:val="00855B32"/>
    <w:rsid w:val="00861B28"/>
    <w:rsid w:val="00862609"/>
    <w:rsid w:val="008634CF"/>
    <w:rsid w:val="00872FB2"/>
    <w:rsid w:val="00874101"/>
    <w:rsid w:val="00883670"/>
    <w:rsid w:val="00892EAD"/>
    <w:rsid w:val="00895AC8"/>
    <w:rsid w:val="008A33DF"/>
    <w:rsid w:val="008A3895"/>
    <w:rsid w:val="008B13A8"/>
    <w:rsid w:val="008B60B4"/>
    <w:rsid w:val="008C0F42"/>
    <w:rsid w:val="008C47F9"/>
    <w:rsid w:val="008C519B"/>
    <w:rsid w:val="008D1C9A"/>
    <w:rsid w:val="008D48A7"/>
    <w:rsid w:val="008D54FF"/>
    <w:rsid w:val="008E1B6F"/>
    <w:rsid w:val="008E2C1B"/>
    <w:rsid w:val="008E38E4"/>
    <w:rsid w:val="008E39B2"/>
    <w:rsid w:val="008E3C1A"/>
    <w:rsid w:val="008E693A"/>
    <w:rsid w:val="008F1B65"/>
    <w:rsid w:val="008F317B"/>
    <w:rsid w:val="008F6989"/>
    <w:rsid w:val="008F7292"/>
    <w:rsid w:val="0090182D"/>
    <w:rsid w:val="00903BB2"/>
    <w:rsid w:val="0090602E"/>
    <w:rsid w:val="00907DC7"/>
    <w:rsid w:val="00907E45"/>
    <w:rsid w:val="00910126"/>
    <w:rsid w:val="00916008"/>
    <w:rsid w:val="00917127"/>
    <w:rsid w:val="0092294D"/>
    <w:rsid w:val="00925362"/>
    <w:rsid w:val="00925F62"/>
    <w:rsid w:val="00926B68"/>
    <w:rsid w:val="0093445C"/>
    <w:rsid w:val="0094461F"/>
    <w:rsid w:val="00944DA3"/>
    <w:rsid w:val="00945B58"/>
    <w:rsid w:val="00950CB2"/>
    <w:rsid w:val="009526DC"/>
    <w:rsid w:val="009554B6"/>
    <w:rsid w:val="00961A57"/>
    <w:rsid w:val="009637A3"/>
    <w:rsid w:val="00966186"/>
    <w:rsid w:val="00983549"/>
    <w:rsid w:val="009838C7"/>
    <w:rsid w:val="00990A89"/>
    <w:rsid w:val="0099191A"/>
    <w:rsid w:val="009A4CC1"/>
    <w:rsid w:val="009A534A"/>
    <w:rsid w:val="009A766F"/>
    <w:rsid w:val="009B239D"/>
    <w:rsid w:val="009B50F1"/>
    <w:rsid w:val="009B523D"/>
    <w:rsid w:val="009B5350"/>
    <w:rsid w:val="009B5EF9"/>
    <w:rsid w:val="009B75C1"/>
    <w:rsid w:val="009D122E"/>
    <w:rsid w:val="009D2316"/>
    <w:rsid w:val="009D445C"/>
    <w:rsid w:val="009D5B6D"/>
    <w:rsid w:val="009D760C"/>
    <w:rsid w:val="009E64E9"/>
    <w:rsid w:val="009E7B6E"/>
    <w:rsid w:val="009F0A8E"/>
    <w:rsid w:val="009F1CA7"/>
    <w:rsid w:val="00A021C0"/>
    <w:rsid w:val="00A02B5A"/>
    <w:rsid w:val="00A02B83"/>
    <w:rsid w:val="00A035A3"/>
    <w:rsid w:val="00A126D6"/>
    <w:rsid w:val="00A13671"/>
    <w:rsid w:val="00A2369F"/>
    <w:rsid w:val="00A25FE8"/>
    <w:rsid w:val="00A300F2"/>
    <w:rsid w:val="00A34E0E"/>
    <w:rsid w:val="00A40A2C"/>
    <w:rsid w:val="00A43AEE"/>
    <w:rsid w:val="00A4473C"/>
    <w:rsid w:val="00A46681"/>
    <w:rsid w:val="00A50B70"/>
    <w:rsid w:val="00A54376"/>
    <w:rsid w:val="00A56785"/>
    <w:rsid w:val="00A56852"/>
    <w:rsid w:val="00A70B48"/>
    <w:rsid w:val="00A71824"/>
    <w:rsid w:val="00A722BA"/>
    <w:rsid w:val="00A86605"/>
    <w:rsid w:val="00A90128"/>
    <w:rsid w:val="00A92DFC"/>
    <w:rsid w:val="00A9512C"/>
    <w:rsid w:val="00A966A6"/>
    <w:rsid w:val="00A96E95"/>
    <w:rsid w:val="00AA5FB4"/>
    <w:rsid w:val="00AA5FCE"/>
    <w:rsid w:val="00AA661F"/>
    <w:rsid w:val="00AB7036"/>
    <w:rsid w:val="00AC265E"/>
    <w:rsid w:val="00AC3CE1"/>
    <w:rsid w:val="00AD7F2C"/>
    <w:rsid w:val="00AE4E38"/>
    <w:rsid w:val="00AF1311"/>
    <w:rsid w:val="00AF616D"/>
    <w:rsid w:val="00B00AB0"/>
    <w:rsid w:val="00B05777"/>
    <w:rsid w:val="00B066D0"/>
    <w:rsid w:val="00B0712C"/>
    <w:rsid w:val="00B10B39"/>
    <w:rsid w:val="00B11855"/>
    <w:rsid w:val="00B302CF"/>
    <w:rsid w:val="00B36CE0"/>
    <w:rsid w:val="00B4451A"/>
    <w:rsid w:val="00B51D96"/>
    <w:rsid w:val="00B5601E"/>
    <w:rsid w:val="00B601C0"/>
    <w:rsid w:val="00B66DA0"/>
    <w:rsid w:val="00B67891"/>
    <w:rsid w:val="00B73C19"/>
    <w:rsid w:val="00B80D7F"/>
    <w:rsid w:val="00B8343A"/>
    <w:rsid w:val="00B90CFE"/>
    <w:rsid w:val="00B97CDC"/>
    <w:rsid w:val="00BA1AB5"/>
    <w:rsid w:val="00BA2C54"/>
    <w:rsid w:val="00BA7246"/>
    <w:rsid w:val="00BB295E"/>
    <w:rsid w:val="00BC04D7"/>
    <w:rsid w:val="00BF4A5A"/>
    <w:rsid w:val="00BF579F"/>
    <w:rsid w:val="00BF6977"/>
    <w:rsid w:val="00BF6DEC"/>
    <w:rsid w:val="00C00534"/>
    <w:rsid w:val="00C03499"/>
    <w:rsid w:val="00C03EE2"/>
    <w:rsid w:val="00C06D30"/>
    <w:rsid w:val="00C06FD6"/>
    <w:rsid w:val="00C075A7"/>
    <w:rsid w:val="00C1174D"/>
    <w:rsid w:val="00C20DA9"/>
    <w:rsid w:val="00C2712C"/>
    <w:rsid w:val="00C32542"/>
    <w:rsid w:val="00C341CB"/>
    <w:rsid w:val="00C43002"/>
    <w:rsid w:val="00C530BF"/>
    <w:rsid w:val="00C70735"/>
    <w:rsid w:val="00C74BC5"/>
    <w:rsid w:val="00C8408E"/>
    <w:rsid w:val="00C85325"/>
    <w:rsid w:val="00C93856"/>
    <w:rsid w:val="00C9578C"/>
    <w:rsid w:val="00C95AA4"/>
    <w:rsid w:val="00CA365C"/>
    <w:rsid w:val="00CA3D6E"/>
    <w:rsid w:val="00CB6608"/>
    <w:rsid w:val="00CC4ADC"/>
    <w:rsid w:val="00CD0CAD"/>
    <w:rsid w:val="00CD1C53"/>
    <w:rsid w:val="00CD2A67"/>
    <w:rsid w:val="00CE1482"/>
    <w:rsid w:val="00CE165B"/>
    <w:rsid w:val="00CE1F43"/>
    <w:rsid w:val="00CF3703"/>
    <w:rsid w:val="00CF47B7"/>
    <w:rsid w:val="00D06196"/>
    <w:rsid w:val="00D06289"/>
    <w:rsid w:val="00D07762"/>
    <w:rsid w:val="00D115F4"/>
    <w:rsid w:val="00D13439"/>
    <w:rsid w:val="00D14E18"/>
    <w:rsid w:val="00D23093"/>
    <w:rsid w:val="00D30384"/>
    <w:rsid w:val="00D35830"/>
    <w:rsid w:val="00D45566"/>
    <w:rsid w:val="00D65942"/>
    <w:rsid w:val="00D67BC1"/>
    <w:rsid w:val="00D819B3"/>
    <w:rsid w:val="00D94CD8"/>
    <w:rsid w:val="00D95619"/>
    <w:rsid w:val="00DA094A"/>
    <w:rsid w:val="00DC3E3B"/>
    <w:rsid w:val="00DD0F78"/>
    <w:rsid w:val="00DD574A"/>
    <w:rsid w:val="00DE5056"/>
    <w:rsid w:val="00DF4EB3"/>
    <w:rsid w:val="00DF5C49"/>
    <w:rsid w:val="00E0511E"/>
    <w:rsid w:val="00E0552F"/>
    <w:rsid w:val="00E10E4F"/>
    <w:rsid w:val="00E13CEF"/>
    <w:rsid w:val="00E14BA2"/>
    <w:rsid w:val="00E156F5"/>
    <w:rsid w:val="00E172E3"/>
    <w:rsid w:val="00E20949"/>
    <w:rsid w:val="00E219D6"/>
    <w:rsid w:val="00E234D8"/>
    <w:rsid w:val="00E26EEE"/>
    <w:rsid w:val="00E30EB9"/>
    <w:rsid w:val="00E347B9"/>
    <w:rsid w:val="00E40611"/>
    <w:rsid w:val="00E528CA"/>
    <w:rsid w:val="00E547CA"/>
    <w:rsid w:val="00E60E48"/>
    <w:rsid w:val="00E6202A"/>
    <w:rsid w:val="00E65F99"/>
    <w:rsid w:val="00E7448C"/>
    <w:rsid w:val="00E761B8"/>
    <w:rsid w:val="00E85EB9"/>
    <w:rsid w:val="00E879CD"/>
    <w:rsid w:val="00EA00A8"/>
    <w:rsid w:val="00EB00B6"/>
    <w:rsid w:val="00EB24E5"/>
    <w:rsid w:val="00EB6566"/>
    <w:rsid w:val="00EB6E07"/>
    <w:rsid w:val="00EB7871"/>
    <w:rsid w:val="00EB79C7"/>
    <w:rsid w:val="00EB7C5B"/>
    <w:rsid w:val="00EC4645"/>
    <w:rsid w:val="00EC4CDA"/>
    <w:rsid w:val="00ED0999"/>
    <w:rsid w:val="00ED2AAB"/>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452B0"/>
    <w:rsid w:val="00F51C35"/>
    <w:rsid w:val="00F525A3"/>
    <w:rsid w:val="00F65ACD"/>
    <w:rsid w:val="00F7086B"/>
    <w:rsid w:val="00F72573"/>
    <w:rsid w:val="00F73CE7"/>
    <w:rsid w:val="00F74153"/>
    <w:rsid w:val="00F83D72"/>
    <w:rsid w:val="00F85772"/>
    <w:rsid w:val="00FB5143"/>
    <w:rsid w:val="00FD0B5A"/>
    <w:rsid w:val="00FD4421"/>
    <w:rsid w:val="00FD5B5F"/>
    <w:rsid w:val="00FD716E"/>
    <w:rsid w:val="00FE474E"/>
    <w:rsid w:val="00FE630A"/>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CCBA7"/>
  <w15:chartTrackingRefBased/>
  <w15:docId w15:val="{CD9496BB-D5F6-4653-AE0F-3F1FBF20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294CB1"/>
    <w:pPr>
      <w:numPr>
        <w:ilvl w:val="1"/>
        <w:numId w:val="1"/>
      </w:numPr>
      <w:spacing w:before="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294CB1"/>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6C0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mailto:pcuw@powiatrawicki.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m.wnuk@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trawka@powiatrawicki.pl" TargetMode="External"/><Relationship Id="rId14" Type="http://schemas.openxmlformats.org/officeDocument/2006/relationships/hyperlink" Target="mailto:iod@powiatrawicki.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12</TotalTime>
  <Pages>32</Pages>
  <Words>10249</Words>
  <Characters>65572</Characters>
  <Application>Microsoft Office Word</Application>
  <DocSecurity>0</DocSecurity>
  <Lines>546</Lines>
  <Paragraphs>151</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75670</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Anita Ceglarek</cp:lastModifiedBy>
  <cp:revision>4</cp:revision>
  <cp:lastPrinted>2026-04-20T10:03:00Z</cp:lastPrinted>
  <dcterms:created xsi:type="dcterms:W3CDTF">2026-04-15T11:20:00Z</dcterms:created>
  <dcterms:modified xsi:type="dcterms:W3CDTF">2026-04-20T10:04:00Z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